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987"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027E7B" w14:paraId="7FDCBB19" w14:textId="77777777">
        <w:tc>
          <w:tcPr>
            <w:tcW w:w="2808" w:type="dxa"/>
            <w:vMerge w:val="restart"/>
          </w:tcPr>
          <w:p w14:paraId="4E88BDAB" w14:textId="77777777" w:rsidR="00027E7B" w:rsidRDefault="00027E7B" w:rsidP="00027E7B">
            <w:pPr>
              <w:jc w:val="center"/>
              <w:rPr>
                <w:b/>
                <w:bCs/>
                <w:kern w:val="2"/>
                <w:szCs w:val="24"/>
              </w:rPr>
            </w:pPr>
          </w:p>
          <w:p w14:paraId="6EE117B8" w14:textId="77777777" w:rsidR="00027E7B" w:rsidRDefault="00027E7B" w:rsidP="00027E7B">
            <w:pPr>
              <w:jc w:val="center"/>
              <w:rPr>
                <w:b/>
                <w:bCs/>
                <w:kern w:val="2"/>
                <w:szCs w:val="24"/>
              </w:rPr>
            </w:pPr>
          </w:p>
          <w:p w14:paraId="4C57DC70" w14:textId="77777777" w:rsidR="00027E7B" w:rsidRDefault="00027E7B" w:rsidP="00027E7B">
            <w:pPr>
              <w:jc w:val="center"/>
              <w:rPr>
                <w:b/>
                <w:bCs/>
                <w:kern w:val="2"/>
                <w:szCs w:val="24"/>
              </w:rPr>
            </w:pPr>
          </w:p>
          <w:p w14:paraId="61B0926C" w14:textId="77777777" w:rsidR="00027E7B" w:rsidRDefault="00027E7B" w:rsidP="00027E7B">
            <w:pPr>
              <w:rPr>
                <w:b/>
                <w:bCs/>
                <w:kern w:val="2"/>
                <w:szCs w:val="24"/>
              </w:rPr>
            </w:pPr>
          </w:p>
          <w:p w14:paraId="4DEE1BFD" w14:textId="77777777" w:rsidR="00027E7B" w:rsidRDefault="00027E7B" w:rsidP="00027E7B">
            <w:pPr>
              <w:rPr>
                <w:b/>
                <w:bCs/>
                <w:kern w:val="2"/>
                <w:szCs w:val="24"/>
              </w:rPr>
            </w:pPr>
            <w:r>
              <w:rPr>
                <w:b/>
                <w:bCs/>
                <w:kern w:val="2"/>
                <w:szCs w:val="24"/>
              </w:rPr>
              <w:t>1.1. Pirkėjas</w:t>
            </w:r>
          </w:p>
        </w:tc>
        <w:tc>
          <w:tcPr>
            <w:tcW w:w="3240" w:type="dxa"/>
          </w:tcPr>
          <w:p w14:paraId="42B4A22F" w14:textId="77777777" w:rsidR="00027E7B" w:rsidRDefault="00027E7B" w:rsidP="00027E7B">
            <w:pPr>
              <w:rPr>
                <w:kern w:val="2"/>
                <w:szCs w:val="24"/>
              </w:rPr>
            </w:pPr>
            <w:r>
              <w:rPr>
                <w:kern w:val="2"/>
                <w:szCs w:val="24"/>
              </w:rPr>
              <w:t>1.1.1. Pavadinimas</w:t>
            </w:r>
          </w:p>
        </w:tc>
        <w:tc>
          <w:tcPr>
            <w:tcW w:w="3510" w:type="dxa"/>
          </w:tcPr>
          <w:p w14:paraId="26BEC6C8" w14:textId="2BDDFF2D" w:rsidR="00027E7B" w:rsidRDefault="00027E7B" w:rsidP="00027E7B">
            <w:pPr>
              <w:rPr>
                <w:kern w:val="2"/>
                <w:szCs w:val="24"/>
              </w:rPr>
            </w:pPr>
            <w:r>
              <w:rPr>
                <w:b/>
                <w:bCs/>
              </w:rPr>
              <w:t xml:space="preserve">VšĮ </w:t>
            </w:r>
            <w:r w:rsidRPr="0024159B">
              <w:rPr>
                <w:b/>
                <w:bCs/>
              </w:rPr>
              <w:t>Respublikinė Klaipėdos ligoninė</w:t>
            </w:r>
          </w:p>
        </w:tc>
      </w:tr>
      <w:tr w:rsidR="00027E7B" w14:paraId="0BB0D099" w14:textId="77777777">
        <w:tc>
          <w:tcPr>
            <w:tcW w:w="2808" w:type="dxa"/>
            <w:vMerge/>
          </w:tcPr>
          <w:p w14:paraId="5202A31F" w14:textId="77777777" w:rsidR="00027E7B" w:rsidRDefault="00027E7B" w:rsidP="00027E7B">
            <w:pPr>
              <w:rPr>
                <w:kern w:val="2"/>
                <w:szCs w:val="24"/>
              </w:rPr>
            </w:pPr>
          </w:p>
        </w:tc>
        <w:tc>
          <w:tcPr>
            <w:tcW w:w="3240" w:type="dxa"/>
          </w:tcPr>
          <w:p w14:paraId="4A38AB9C" w14:textId="77777777" w:rsidR="00027E7B" w:rsidRDefault="00027E7B" w:rsidP="00027E7B">
            <w:pPr>
              <w:rPr>
                <w:kern w:val="2"/>
                <w:szCs w:val="24"/>
              </w:rPr>
            </w:pPr>
            <w:r>
              <w:rPr>
                <w:kern w:val="2"/>
                <w:szCs w:val="24"/>
              </w:rPr>
              <w:t>1.1.2. Juridinio asmens kodas</w:t>
            </w:r>
          </w:p>
        </w:tc>
        <w:tc>
          <w:tcPr>
            <w:tcW w:w="3510" w:type="dxa"/>
          </w:tcPr>
          <w:p w14:paraId="7B1C6738" w14:textId="77777777" w:rsidR="00027E7B" w:rsidRDefault="00027E7B" w:rsidP="00027E7B">
            <w:pPr>
              <w:rPr>
                <w:kern w:val="2"/>
                <w:szCs w:val="24"/>
              </w:rPr>
            </w:pPr>
          </w:p>
        </w:tc>
      </w:tr>
      <w:tr w:rsidR="00027E7B" w14:paraId="06C72B5E" w14:textId="77777777">
        <w:tc>
          <w:tcPr>
            <w:tcW w:w="2808" w:type="dxa"/>
            <w:vMerge/>
          </w:tcPr>
          <w:p w14:paraId="193F3DCC" w14:textId="77777777" w:rsidR="00027E7B" w:rsidRDefault="00027E7B" w:rsidP="00027E7B">
            <w:pPr>
              <w:rPr>
                <w:kern w:val="2"/>
                <w:szCs w:val="24"/>
              </w:rPr>
            </w:pPr>
          </w:p>
        </w:tc>
        <w:tc>
          <w:tcPr>
            <w:tcW w:w="3240" w:type="dxa"/>
          </w:tcPr>
          <w:p w14:paraId="2A328823" w14:textId="77777777" w:rsidR="00027E7B" w:rsidRDefault="00027E7B" w:rsidP="00027E7B">
            <w:pPr>
              <w:rPr>
                <w:kern w:val="2"/>
                <w:szCs w:val="24"/>
              </w:rPr>
            </w:pPr>
            <w:r>
              <w:rPr>
                <w:kern w:val="2"/>
                <w:szCs w:val="24"/>
              </w:rPr>
              <w:t>1.1.3. Adresas</w:t>
            </w:r>
          </w:p>
        </w:tc>
        <w:tc>
          <w:tcPr>
            <w:tcW w:w="3510" w:type="dxa"/>
          </w:tcPr>
          <w:p w14:paraId="6F9D7610" w14:textId="7E9337E3" w:rsidR="00027E7B" w:rsidRDefault="00027E7B" w:rsidP="00027E7B">
            <w:pPr>
              <w:rPr>
                <w:kern w:val="2"/>
                <w:szCs w:val="24"/>
              </w:rPr>
            </w:pPr>
            <w:r>
              <w:t>S. Nėries g. 3, Klaipėda</w:t>
            </w: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pPr>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lastRenderedPageBreak/>
              <w:t>2. ATSAKINGI ASMENYS</w:t>
            </w:r>
          </w:p>
        </w:tc>
      </w:tr>
      <w:tr w:rsidR="005A5832" w14:paraId="6D8BD297" w14:textId="77777777">
        <w:trPr>
          <w:trHeight w:val="300"/>
        </w:trPr>
        <w:tc>
          <w:tcPr>
            <w:tcW w:w="2704" w:type="dxa"/>
            <w:gridSpan w:val="2"/>
          </w:tcPr>
          <w:p w14:paraId="25CF5408"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25F5ADCB" w14:textId="538C0656" w:rsidR="005A5832" w:rsidRDefault="00A10867" w:rsidP="00802755">
            <w:pPr>
              <w:jc w:val="both"/>
              <w:rPr>
                <w:color w:val="000000"/>
                <w:kern w:val="2"/>
                <w:szCs w:val="24"/>
              </w:rPr>
            </w:pPr>
            <w:r>
              <w:rPr>
                <w:kern w:val="2"/>
                <w:szCs w:val="24"/>
              </w:rPr>
              <w:t xml:space="preserve">Tiekėjas įsipareigoja Sutartyje numatytomis sąlygomis perduoti Pirkėjui </w:t>
            </w:r>
            <w:r w:rsidR="009726A1" w:rsidRPr="009726A1">
              <w:rPr>
                <w:b/>
                <w:bCs/>
                <w:kern w:val="2"/>
                <w:szCs w:val="24"/>
              </w:rPr>
              <w:t>Medicininių formų skaitmenizavimo ir pasirašymo sistemą</w:t>
            </w:r>
            <w:r w:rsidR="009726A1" w:rsidRPr="009726A1">
              <w:rPr>
                <w:kern w:val="2"/>
                <w:szCs w:val="24"/>
              </w:rPr>
              <w:t xml:space="preserve"> </w:t>
            </w:r>
            <w:r>
              <w:rPr>
                <w:color w:val="000000"/>
                <w:kern w:val="2"/>
                <w:szCs w:val="24"/>
              </w:rPr>
              <w:t>(toliau – Prekės).</w:t>
            </w:r>
          </w:p>
          <w:p w14:paraId="5D19002A" w14:textId="125F71AD" w:rsidR="005A5832" w:rsidRDefault="00A10867" w:rsidP="00802755">
            <w:pPr>
              <w:jc w:val="both"/>
              <w:rPr>
                <w:color w:val="000000"/>
                <w:kern w:val="2"/>
                <w:szCs w:val="24"/>
              </w:rPr>
            </w:pPr>
            <w:r>
              <w:rPr>
                <w:color w:val="000000"/>
                <w:kern w:val="2"/>
                <w:szCs w:val="24"/>
              </w:rPr>
              <w:t xml:space="preserve">Išsamus Prekių aprašymas ir kiti reikalavimai tiekiamoms Prekėms nustatyti Sutarties priede Nr. </w:t>
            </w:r>
            <w:r w:rsidR="00B42985">
              <w:rPr>
                <w:color w:val="000000"/>
                <w:kern w:val="2"/>
                <w:szCs w:val="24"/>
              </w:rPr>
              <w:t>1</w:t>
            </w:r>
            <w:r>
              <w:rPr>
                <w:color w:val="000000"/>
                <w:kern w:val="2"/>
                <w:szCs w:val="24"/>
              </w:rPr>
              <w:t xml:space="preserve"> „Techninė specifikacija“ (toliau – Techninė specifikacija) ir Sutarties priede Nr. </w:t>
            </w:r>
            <w:r w:rsidR="00B42985">
              <w:rPr>
                <w:color w:val="000000"/>
                <w:kern w:val="2"/>
                <w:szCs w:val="24"/>
              </w:rPr>
              <w:t>2</w:t>
            </w:r>
            <w:r>
              <w:rPr>
                <w:color w:val="000000"/>
                <w:kern w:val="2"/>
                <w:szCs w:val="24"/>
              </w:rPr>
              <w:t xml:space="preserve"> „Pasiūlymas“.</w:t>
            </w:r>
          </w:p>
        </w:tc>
      </w:tr>
      <w:tr w:rsidR="005A5832" w14:paraId="67CF1158" w14:textId="77777777">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061D2E23" w:rsidR="005A5832" w:rsidRDefault="00F52ACE">
            <w:pPr>
              <w:rPr>
                <w:kern w:val="2"/>
                <w:szCs w:val="24"/>
              </w:rPr>
            </w:pPr>
            <w:r w:rsidRPr="007C4169">
              <w:rPr>
                <w:kern w:val="2"/>
                <w:szCs w:val="24"/>
              </w:rPr>
              <w:t>Medicininių formų skaitmenizavimo ir pasirašymo sistem</w:t>
            </w:r>
            <w:r w:rsidR="007C4169">
              <w:rPr>
                <w:kern w:val="2"/>
                <w:szCs w:val="24"/>
              </w:rPr>
              <w:t>os pirkimas</w:t>
            </w:r>
            <w:r w:rsidR="002C70F0" w:rsidRPr="007C4169">
              <w:rPr>
                <w:kern w:val="2"/>
                <w:szCs w:val="24"/>
              </w:rPr>
              <w:t xml:space="preserve">, </w:t>
            </w:r>
            <w:r w:rsidR="007C4169" w:rsidRPr="007C4169">
              <w:rPr>
                <w:color w:val="4472C4" w:themeColor="accent1"/>
                <w:kern w:val="2"/>
                <w:szCs w:val="24"/>
              </w:rPr>
              <w:t xml:space="preserve">CVP IS </w:t>
            </w:r>
            <w:proofErr w:type="spellStart"/>
            <w:r w:rsidR="002C70F0" w:rsidRPr="007C4169">
              <w:rPr>
                <w:color w:val="4472C4" w:themeColor="accent1"/>
                <w:kern w:val="2"/>
                <w:szCs w:val="24"/>
              </w:rPr>
              <w:t>Nr</w:t>
            </w:r>
            <w:proofErr w:type="spellEnd"/>
            <w:r w:rsidR="007C4169">
              <w:rPr>
                <w:color w:val="4472C4" w:themeColor="accent1"/>
                <w:kern w:val="2"/>
                <w:szCs w:val="24"/>
              </w:rPr>
              <w:t xml:space="preserve"> [....]</w:t>
            </w:r>
          </w:p>
        </w:tc>
      </w:tr>
      <w:tr w:rsidR="005A5832" w14:paraId="0739AD21" w14:textId="77777777">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526262F" w14:textId="77777777" w:rsidR="005A5832" w:rsidRDefault="00A10867">
            <w:pPr>
              <w:rPr>
                <w:kern w:val="2"/>
                <w:szCs w:val="24"/>
              </w:rPr>
            </w:pPr>
            <w:r>
              <w:rPr>
                <w:kern w:val="2"/>
                <w:szCs w:val="24"/>
              </w:rPr>
              <w:t>Netaikoma</w:t>
            </w:r>
          </w:p>
          <w:p w14:paraId="07D165C3" w14:textId="6437C3E4" w:rsidR="005A5832" w:rsidRDefault="005A5832">
            <w:pPr>
              <w:rPr>
                <w:kern w:val="2"/>
                <w:szCs w:val="24"/>
              </w:rPr>
            </w:pP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trPr>
          <w:trHeight w:val="300"/>
        </w:trPr>
        <w:tc>
          <w:tcPr>
            <w:tcW w:w="2704" w:type="dxa"/>
            <w:gridSpan w:val="2"/>
          </w:tcPr>
          <w:p w14:paraId="432B8396"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383A8DDB" w14:textId="24A3D562" w:rsidR="005A5832" w:rsidRDefault="00A10867" w:rsidP="009A7D15">
            <w:pPr>
              <w:jc w:val="both"/>
              <w:rPr>
                <w:kern w:val="2"/>
                <w:szCs w:val="24"/>
              </w:rPr>
            </w:pPr>
            <w:r>
              <w:rPr>
                <w:color w:val="000000"/>
                <w:kern w:val="2"/>
                <w:szCs w:val="24"/>
              </w:rPr>
              <w:t xml:space="preserve">Tiekėjas įsipareigoja pristatyti Prekes </w:t>
            </w:r>
            <w:r w:rsidRPr="009D45AD">
              <w:rPr>
                <w:kern w:val="2"/>
                <w:szCs w:val="24"/>
              </w:rPr>
              <w:t xml:space="preserve">Techninėje specifikacijoje </w:t>
            </w:r>
            <w:r>
              <w:rPr>
                <w:kern w:val="2"/>
                <w:szCs w:val="24"/>
              </w:rPr>
              <w:t>nustatytais terminais ir sąlygomis.</w:t>
            </w:r>
          </w:p>
          <w:p w14:paraId="36AF856B" w14:textId="2B05ED40" w:rsidR="00020EEA" w:rsidRDefault="00020EEA" w:rsidP="009A7D15">
            <w:pPr>
              <w:jc w:val="both"/>
              <w:rPr>
                <w:szCs w:val="24"/>
              </w:rPr>
            </w:pPr>
            <w:r w:rsidRPr="00020EEA">
              <w:rPr>
                <w:szCs w:val="24"/>
              </w:rPr>
              <w:t xml:space="preserve">Tiekėjas Prekes (visą Prekių kiekį) etapais įsipareigoja pristatyti </w:t>
            </w:r>
            <w:r w:rsidRPr="00020EEA">
              <w:rPr>
                <w:b/>
                <w:bCs/>
                <w:szCs w:val="24"/>
              </w:rPr>
              <w:t>ne vėliau kaip per</w:t>
            </w:r>
            <w:r w:rsidRPr="00020EEA">
              <w:rPr>
                <w:szCs w:val="24"/>
              </w:rPr>
              <w:t xml:space="preserve"> </w:t>
            </w:r>
            <w:r w:rsidRPr="00020EEA">
              <w:rPr>
                <w:b/>
                <w:bCs/>
                <w:szCs w:val="24"/>
              </w:rPr>
              <w:t>8 mėn.</w:t>
            </w:r>
            <w:r w:rsidRPr="00020EEA">
              <w:rPr>
                <w:szCs w:val="24"/>
              </w:rPr>
              <w:t xml:space="preserve"> nuo Sutarties įsigaliojimo dienos šiuo adresu S. Nėries g. 3, Klaipėda.</w:t>
            </w:r>
          </w:p>
          <w:p w14:paraId="6406BB47" w14:textId="77777777" w:rsidR="00E205FE" w:rsidRPr="00020EEA" w:rsidRDefault="00E205FE" w:rsidP="00020EEA">
            <w:pPr>
              <w:rPr>
                <w:szCs w:val="24"/>
              </w:rPr>
            </w:pPr>
          </w:p>
          <w:p w14:paraId="4B034EF8" w14:textId="5876276E" w:rsidR="00BC3BDA" w:rsidRDefault="00C63060" w:rsidP="00BC3BDA">
            <w:pPr>
              <w:rPr>
                <w:szCs w:val="24"/>
              </w:rPr>
            </w:pPr>
            <w:r>
              <w:rPr>
                <w:szCs w:val="24"/>
              </w:rPr>
              <w:t>Etapų</w:t>
            </w:r>
            <w:r w:rsidRPr="00020EEA">
              <w:rPr>
                <w:szCs w:val="24"/>
              </w:rPr>
              <w:t xml:space="preserve"> </w:t>
            </w:r>
            <w:r w:rsidR="00020EEA" w:rsidRPr="00020EEA">
              <w:rPr>
                <w:szCs w:val="24"/>
              </w:rPr>
              <w:t>vykdymo term</w:t>
            </w:r>
            <w:r w:rsidR="00BC3BDA">
              <w:rPr>
                <w:szCs w:val="24"/>
              </w:rPr>
              <w:t>inai:</w:t>
            </w:r>
          </w:p>
          <w:p w14:paraId="7704AF8A" w14:textId="3F4F0D70" w:rsidR="00812B05" w:rsidRPr="00812B05" w:rsidRDefault="00812B05" w:rsidP="00812B05">
            <w:pPr>
              <w:jc w:val="both"/>
              <w:rPr>
                <w:kern w:val="2"/>
                <w:szCs w:val="24"/>
              </w:rPr>
            </w:pPr>
            <w:r w:rsidRPr="00812B05">
              <w:rPr>
                <w:kern w:val="2"/>
                <w:szCs w:val="24"/>
              </w:rPr>
              <w:t xml:space="preserve">I etapas – </w:t>
            </w:r>
            <w:r>
              <w:rPr>
                <w:kern w:val="2"/>
                <w:szCs w:val="24"/>
              </w:rPr>
              <w:t xml:space="preserve">2 mėn. </w:t>
            </w:r>
            <w:r w:rsidR="000B4BC3">
              <w:rPr>
                <w:kern w:val="2"/>
                <w:szCs w:val="24"/>
              </w:rPr>
              <w:t>nuo</w:t>
            </w:r>
            <w:r>
              <w:rPr>
                <w:kern w:val="2"/>
                <w:szCs w:val="24"/>
              </w:rPr>
              <w:t xml:space="preserve"> sutarties</w:t>
            </w:r>
            <w:r w:rsidRPr="00812B05">
              <w:rPr>
                <w:kern w:val="2"/>
                <w:szCs w:val="24"/>
              </w:rPr>
              <w:t xml:space="preserve"> pasiraš</w:t>
            </w:r>
            <w:r w:rsidR="000B4BC3">
              <w:rPr>
                <w:kern w:val="2"/>
                <w:szCs w:val="24"/>
              </w:rPr>
              <w:t>ymo dienos</w:t>
            </w:r>
            <w:r w:rsidRPr="00812B05">
              <w:rPr>
                <w:kern w:val="2"/>
                <w:szCs w:val="24"/>
              </w:rPr>
              <w:t>;</w:t>
            </w:r>
          </w:p>
          <w:p w14:paraId="09CF3F18" w14:textId="26AD82C3" w:rsidR="00812B05" w:rsidRPr="00812B05" w:rsidRDefault="00812B05" w:rsidP="00812B05">
            <w:pPr>
              <w:jc w:val="both"/>
              <w:rPr>
                <w:kern w:val="2"/>
                <w:szCs w:val="24"/>
              </w:rPr>
            </w:pPr>
            <w:r w:rsidRPr="00812B05">
              <w:rPr>
                <w:kern w:val="2"/>
                <w:szCs w:val="24"/>
              </w:rPr>
              <w:t>II etapas –</w:t>
            </w:r>
            <w:r w:rsidR="00FE3CDA">
              <w:rPr>
                <w:kern w:val="2"/>
                <w:szCs w:val="24"/>
              </w:rPr>
              <w:t xml:space="preserve"> </w:t>
            </w:r>
            <w:r w:rsidRPr="00812B05">
              <w:rPr>
                <w:kern w:val="2"/>
                <w:szCs w:val="24"/>
              </w:rPr>
              <w:t>1 mėn.</w:t>
            </w:r>
            <w:r w:rsidR="00FE3CDA">
              <w:rPr>
                <w:kern w:val="2"/>
                <w:szCs w:val="24"/>
              </w:rPr>
              <w:t xml:space="preserve"> nuo užsakymo pateikimo</w:t>
            </w:r>
            <w:r w:rsidR="00BA6441">
              <w:rPr>
                <w:kern w:val="2"/>
                <w:szCs w:val="24"/>
              </w:rPr>
              <w:t xml:space="preserve"> dienos</w:t>
            </w:r>
            <w:r w:rsidRPr="00812B05">
              <w:rPr>
                <w:kern w:val="2"/>
                <w:szCs w:val="24"/>
              </w:rPr>
              <w:t>;</w:t>
            </w:r>
          </w:p>
          <w:p w14:paraId="160ADD87" w14:textId="77777777" w:rsidR="00BA6441" w:rsidRPr="00812B05" w:rsidRDefault="00812B05" w:rsidP="00BA6441">
            <w:pPr>
              <w:jc w:val="both"/>
              <w:rPr>
                <w:kern w:val="2"/>
                <w:szCs w:val="24"/>
              </w:rPr>
            </w:pPr>
            <w:r w:rsidRPr="00812B05">
              <w:rPr>
                <w:kern w:val="2"/>
                <w:szCs w:val="24"/>
              </w:rPr>
              <w:t xml:space="preserve">III etapas – </w:t>
            </w:r>
            <w:r w:rsidR="00BA6441" w:rsidRPr="00812B05">
              <w:rPr>
                <w:kern w:val="2"/>
                <w:szCs w:val="24"/>
              </w:rPr>
              <w:t>1 mėn.</w:t>
            </w:r>
            <w:r w:rsidR="00BA6441">
              <w:rPr>
                <w:kern w:val="2"/>
                <w:szCs w:val="24"/>
              </w:rPr>
              <w:t xml:space="preserve"> nuo užsakymo pateikimo dienos</w:t>
            </w:r>
            <w:r w:rsidR="00BA6441" w:rsidRPr="00812B05">
              <w:rPr>
                <w:kern w:val="2"/>
                <w:szCs w:val="24"/>
              </w:rPr>
              <w:t>;</w:t>
            </w:r>
          </w:p>
          <w:p w14:paraId="11606D05" w14:textId="187358DA" w:rsidR="00BA6441" w:rsidRPr="00812B05" w:rsidRDefault="00812B05" w:rsidP="00BA6441">
            <w:pPr>
              <w:jc w:val="both"/>
              <w:rPr>
                <w:kern w:val="2"/>
                <w:szCs w:val="24"/>
              </w:rPr>
            </w:pPr>
            <w:r w:rsidRPr="00812B05">
              <w:rPr>
                <w:kern w:val="2"/>
                <w:szCs w:val="24"/>
              </w:rPr>
              <w:t xml:space="preserve">IV etapas – </w:t>
            </w:r>
            <w:r w:rsidR="00C557F5">
              <w:rPr>
                <w:kern w:val="2"/>
                <w:szCs w:val="24"/>
              </w:rPr>
              <w:t>2</w:t>
            </w:r>
            <w:r w:rsidR="00BA6441" w:rsidRPr="00812B05">
              <w:rPr>
                <w:kern w:val="2"/>
                <w:szCs w:val="24"/>
              </w:rPr>
              <w:t xml:space="preserve"> mėn.</w:t>
            </w:r>
            <w:r w:rsidR="00BA6441">
              <w:rPr>
                <w:kern w:val="2"/>
                <w:szCs w:val="24"/>
              </w:rPr>
              <w:t xml:space="preserve"> nuo užsakymo pateikimo dienos</w:t>
            </w:r>
            <w:r w:rsidR="00BA6441" w:rsidRPr="00812B05">
              <w:rPr>
                <w:kern w:val="2"/>
                <w:szCs w:val="24"/>
              </w:rPr>
              <w:t>;</w:t>
            </w:r>
          </w:p>
          <w:p w14:paraId="25A98E9C" w14:textId="77777777" w:rsidR="00AB7DC9" w:rsidRDefault="00812B05" w:rsidP="008C57E5">
            <w:pPr>
              <w:jc w:val="both"/>
              <w:rPr>
                <w:kern w:val="2"/>
                <w:szCs w:val="24"/>
              </w:rPr>
            </w:pPr>
            <w:r w:rsidRPr="00812B05">
              <w:rPr>
                <w:kern w:val="2"/>
                <w:szCs w:val="24"/>
              </w:rPr>
              <w:t xml:space="preserve">V etapas – </w:t>
            </w:r>
            <w:r w:rsidR="00C557F5">
              <w:rPr>
                <w:kern w:val="2"/>
                <w:szCs w:val="24"/>
              </w:rPr>
              <w:t>2</w:t>
            </w:r>
            <w:r w:rsidR="00BA6441" w:rsidRPr="00812B05">
              <w:rPr>
                <w:kern w:val="2"/>
                <w:szCs w:val="24"/>
              </w:rPr>
              <w:t xml:space="preserve"> mėn.</w:t>
            </w:r>
            <w:r w:rsidR="00BA6441">
              <w:rPr>
                <w:kern w:val="2"/>
                <w:szCs w:val="24"/>
              </w:rPr>
              <w:t xml:space="preserve"> nuo užsakymo pateikimo dienos</w:t>
            </w:r>
            <w:r w:rsidR="00AB7DC9">
              <w:rPr>
                <w:kern w:val="2"/>
                <w:szCs w:val="24"/>
              </w:rPr>
              <w:t>;</w:t>
            </w:r>
          </w:p>
          <w:p w14:paraId="044BD8DA" w14:textId="10138D2C" w:rsidR="002E26FA" w:rsidRDefault="00AB7DC9" w:rsidP="008C57E5">
            <w:pPr>
              <w:jc w:val="both"/>
              <w:rPr>
                <w:kern w:val="2"/>
                <w:szCs w:val="24"/>
              </w:rPr>
            </w:pPr>
            <w:r>
              <w:rPr>
                <w:kern w:val="2"/>
                <w:szCs w:val="24"/>
              </w:rPr>
              <w:t>VI etapas – iki sutarties galiojimo pabaigos.</w:t>
            </w:r>
          </w:p>
          <w:p w14:paraId="3960D7BC" w14:textId="6C35041E" w:rsidR="00AB7DC9" w:rsidRPr="008C57E5" w:rsidRDefault="00AB7DC9" w:rsidP="008C57E5">
            <w:pPr>
              <w:jc w:val="both"/>
              <w:rPr>
                <w:kern w:val="2"/>
                <w:szCs w:val="24"/>
              </w:rPr>
            </w:pPr>
            <w:r>
              <w:rPr>
                <w:kern w:val="2"/>
                <w:szCs w:val="24"/>
              </w:rPr>
              <w:t xml:space="preserve">Bendra Prekių tiekimo ir sutarties </w:t>
            </w:r>
            <w:r w:rsidR="00483FE0">
              <w:rPr>
                <w:kern w:val="2"/>
                <w:szCs w:val="24"/>
              </w:rPr>
              <w:t xml:space="preserve">vykdymo </w:t>
            </w:r>
            <w:r>
              <w:rPr>
                <w:kern w:val="2"/>
                <w:szCs w:val="24"/>
              </w:rPr>
              <w:t xml:space="preserve">trukmė </w:t>
            </w:r>
            <w:r w:rsidRPr="00B63068">
              <w:rPr>
                <w:kern w:val="2"/>
                <w:szCs w:val="24"/>
              </w:rPr>
              <w:t>12</w:t>
            </w:r>
            <w:r>
              <w:rPr>
                <w:kern w:val="2"/>
                <w:szCs w:val="24"/>
              </w:rPr>
              <w:t xml:space="preserve"> mėn.</w:t>
            </w:r>
          </w:p>
        </w:tc>
      </w:tr>
      <w:tr w:rsidR="005A5832" w14:paraId="63676282" w14:textId="77777777">
        <w:trPr>
          <w:trHeight w:val="300"/>
        </w:trPr>
        <w:tc>
          <w:tcPr>
            <w:tcW w:w="2704" w:type="dxa"/>
            <w:gridSpan w:val="2"/>
          </w:tcPr>
          <w:p w14:paraId="05254771" w14:textId="77777777" w:rsidR="005A5832" w:rsidRDefault="00A10867">
            <w:pPr>
              <w:rPr>
                <w:b/>
                <w:bCs/>
                <w:kern w:val="2"/>
                <w:szCs w:val="24"/>
              </w:rPr>
            </w:pPr>
            <w:r>
              <w:rPr>
                <w:b/>
                <w:bCs/>
                <w:kern w:val="2"/>
                <w:szCs w:val="24"/>
              </w:rPr>
              <w:lastRenderedPageBreak/>
              <w:t>4.2. Prekių (ar jų dalies) pristatymo termino pratęsimas</w:t>
            </w:r>
          </w:p>
        </w:tc>
        <w:tc>
          <w:tcPr>
            <w:tcW w:w="6831" w:type="dxa"/>
            <w:gridSpan w:val="2"/>
          </w:tcPr>
          <w:p w14:paraId="604F75CF" w14:textId="5A28B0C8" w:rsidR="005A5832" w:rsidRDefault="00A10867">
            <w:pPr>
              <w:rPr>
                <w:kern w:val="2"/>
                <w:szCs w:val="24"/>
              </w:rPr>
            </w:pPr>
            <w:r>
              <w:rPr>
                <w:kern w:val="2"/>
                <w:szCs w:val="24"/>
              </w:rPr>
              <w:t>Netaikoma</w:t>
            </w:r>
          </w:p>
        </w:tc>
      </w:tr>
      <w:tr w:rsidR="005A5832" w14:paraId="174E427D" w14:textId="77777777">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446FFD1E" w14:textId="111B99C7" w:rsidR="005A5832" w:rsidRDefault="00A10867">
            <w:pPr>
              <w:rPr>
                <w:kern w:val="2"/>
                <w:szCs w:val="24"/>
              </w:rPr>
            </w:pPr>
            <w:r>
              <w:rPr>
                <w:kern w:val="2"/>
                <w:szCs w:val="24"/>
              </w:rPr>
              <w:t xml:space="preserve">Užsakymai teikiami </w:t>
            </w:r>
            <w:r w:rsidRPr="004D1531">
              <w:rPr>
                <w:kern w:val="2"/>
                <w:szCs w:val="24"/>
              </w:rPr>
              <w:t xml:space="preserve">Tiekėjo nurodytu elektroniniu paštu </w:t>
            </w:r>
            <w:r w:rsidR="004D1531" w:rsidRPr="004D1531">
              <w:rPr>
                <w:color w:val="00B050"/>
                <w:kern w:val="2"/>
                <w:szCs w:val="24"/>
              </w:rPr>
              <w:t xml:space="preserve">/nurodyti </w:t>
            </w:r>
            <w:proofErr w:type="spellStart"/>
            <w:r w:rsidR="004D1531" w:rsidRPr="004D1531">
              <w:rPr>
                <w:color w:val="00B050"/>
                <w:kern w:val="2"/>
                <w:szCs w:val="24"/>
              </w:rPr>
              <w:t>el.pašto</w:t>
            </w:r>
            <w:proofErr w:type="spellEnd"/>
            <w:r w:rsidR="004D1531" w:rsidRPr="004D1531">
              <w:rPr>
                <w:color w:val="00B050"/>
                <w:kern w:val="2"/>
                <w:szCs w:val="24"/>
              </w:rPr>
              <w:t xml:space="preserve"> adresą/</w:t>
            </w:r>
            <w:r w:rsidRPr="004D1531">
              <w:rPr>
                <w:color w:val="00B050"/>
                <w:kern w:val="2"/>
                <w:szCs w:val="24"/>
              </w:rPr>
              <w:t xml:space="preserve"> </w:t>
            </w:r>
            <w:r>
              <w:rPr>
                <w:kern w:val="2"/>
                <w:szCs w:val="24"/>
              </w:rPr>
              <w:t xml:space="preserve">ir laikomi gautais po </w:t>
            </w:r>
            <w:r w:rsidRPr="004D1531">
              <w:rPr>
                <w:kern w:val="2"/>
                <w:szCs w:val="24"/>
              </w:rPr>
              <w:t xml:space="preserve">24 (dvidešimt keturių valandų) </w:t>
            </w:r>
            <w:r>
              <w:rPr>
                <w:kern w:val="2"/>
                <w:szCs w:val="24"/>
              </w:rPr>
              <w:t>nuo užsakymo pateikimo.</w:t>
            </w:r>
          </w:p>
        </w:tc>
      </w:tr>
      <w:tr w:rsidR="005A5832" w14:paraId="063309FD" w14:textId="77777777">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7491D62C" w14:textId="77777777" w:rsidR="005A5832" w:rsidRDefault="00A10867">
            <w:pPr>
              <w:rPr>
                <w:kern w:val="2"/>
                <w:szCs w:val="24"/>
              </w:rPr>
            </w:pPr>
            <w:r>
              <w:rPr>
                <w:kern w:val="2"/>
                <w:szCs w:val="24"/>
              </w:rPr>
              <w:t>Netaikoma</w:t>
            </w:r>
          </w:p>
          <w:p w14:paraId="5585B9BA" w14:textId="0C3CFAE7" w:rsidR="005A5832" w:rsidRDefault="005A5832">
            <w:pPr>
              <w:rPr>
                <w:kern w:val="2"/>
                <w:szCs w:val="24"/>
              </w:rPr>
            </w:pPr>
          </w:p>
        </w:tc>
      </w:tr>
      <w:tr w:rsidR="005A5832" w14:paraId="06598E18" w14:textId="77777777">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22F298B" w14:textId="0FC53E1E" w:rsidR="005A5832" w:rsidRDefault="00A10867" w:rsidP="00507FE0">
            <w:pPr>
              <w:jc w:val="both"/>
              <w:rPr>
                <w:kern w:val="2"/>
                <w:szCs w:val="24"/>
              </w:rPr>
            </w:pPr>
            <w:r>
              <w:rPr>
                <w:kern w:val="2"/>
                <w:szCs w:val="24"/>
              </w:rPr>
              <w:t xml:space="preserve">Kartu su Prekėmis pateikiami šie dokumentai: </w:t>
            </w:r>
            <w:r w:rsidRPr="00AB7DC9">
              <w:rPr>
                <w:kern w:val="2"/>
                <w:szCs w:val="24"/>
              </w:rPr>
              <w:t>Prekių perdavimo-priėmimo aktas</w:t>
            </w:r>
            <w:r w:rsidR="00AB7DC9" w:rsidRPr="00AB7DC9">
              <w:rPr>
                <w:kern w:val="2"/>
                <w:szCs w:val="24"/>
              </w:rPr>
              <w:t xml:space="preserve"> ir sąskaita faktūra</w:t>
            </w:r>
            <w:r w:rsidR="00AB7DC9">
              <w:rPr>
                <w:color w:val="4472C4"/>
                <w:kern w:val="2"/>
                <w:szCs w:val="24"/>
              </w:rPr>
              <w:t xml:space="preserve">. </w:t>
            </w:r>
            <w:r>
              <w:rPr>
                <w:kern w:val="2"/>
                <w:szCs w:val="24"/>
              </w:rPr>
              <w:t>Tiekėjui nepateikus nurodytų dokumentų, laikoma, kad Prekės neatitinka Sutartyje nustatytų reikalavimų.</w:t>
            </w: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DA09CAD" w14:textId="71310861" w:rsidR="005A5832" w:rsidRDefault="004555D8" w:rsidP="004555D8">
            <w:pPr>
              <w:rPr>
                <w:color w:val="4472C4"/>
                <w:kern w:val="2"/>
              </w:rPr>
            </w:pPr>
            <w:r>
              <w:t xml:space="preserve">Vadovaujantis </w:t>
            </w:r>
            <w:hyperlink r:id="rId11" w:history="1">
              <w:r w:rsidRPr="00590FAB">
                <w:rPr>
                  <w:rStyle w:val="Hipersaitas"/>
                  <w:color w:val="auto"/>
                  <w:kern w:val="2"/>
                  <w:szCs w:val="24"/>
                  <w:u w:val="none"/>
                </w:rPr>
                <w:t>Kainodaros taisyklių nustatymo metodika, patvirtinta Viešųjų pirkimų tarnybos direktoriaus 2017 m. birželio 28 d. įsakymu Nr. 1S-95 „Dėl Kainodaros taisyklių nustatymo metodikos patvirtinimo“ S</w:t>
              </w:r>
              <w:r w:rsidRPr="00590FAB">
                <w:rPr>
                  <w:rStyle w:val="Hipersaitas"/>
                  <w:color w:val="auto"/>
                  <w:u w:val="none"/>
                </w:rPr>
                <w:t>utarčiai</w:t>
              </w:r>
            </w:hyperlink>
            <w:r w:rsidRPr="00590FAB">
              <w:rPr>
                <w:rStyle w:val="Hipersaitas"/>
                <w:color w:val="auto"/>
                <w:kern w:val="2"/>
                <w:szCs w:val="24"/>
                <w:u w:val="none"/>
              </w:rPr>
              <w:t xml:space="preserve"> </w:t>
            </w:r>
            <w:r w:rsidRPr="00590FAB">
              <w:rPr>
                <w:rStyle w:val="Hipersaitas"/>
                <w:color w:val="auto"/>
                <w:u w:val="none"/>
              </w:rPr>
              <w:t>taikoma</w:t>
            </w:r>
            <w:r w:rsidRPr="00590FAB">
              <w:rPr>
                <w:rStyle w:val="Hipersaitas"/>
                <w:color w:val="auto"/>
                <w:kern w:val="2"/>
                <w:szCs w:val="24"/>
                <w:u w:val="none"/>
              </w:rPr>
              <w:t xml:space="preserve"> </w:t>
            </w:r>
            <w:r>
              <w:rPr>
                <w:rStyle w:val="Hipersaitas"/>
                <w:color w:val="auto"/>
                <w:kern w:val="2"/>
                <w:szCs w:val="24"/>
                <w:u w:val="none"/>
              </w:rPr>
              <w:t>f</w:t>
            </w:r>
            <w:r>
              <w:rPr>
                <w:kern w:val="2"/>
                <w:szCs w:val="24"/>
              </w:rPr>
              <w:t>iksuotos kainos kainodara.</w:t>
            </w:r>
          </w:p>
        </w:tc>
      </w:tr>
      <w:tr w:rsidR="005A5832" w14:paraId="345F2F8C" w14:textId="77777777">
        <w:trPr>
          <w:trHeight w:val="300"/>
        </w:trPr>
        <w:tc>
          <w:tcPr>
            <w:tcW w:w="2704" w:type="dxa"/>
            <w:gridSpan w:val="2"/>
          </w:tcPr>
          <w:p w14:paraId="0FA9D42A"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13D1326" w14:textId="77777777" w:rsidR="005A5832" w:rsidRDefault="005A5832">
            <w:pPr>
              <w:rPr>
                <w:b/>
                <w:bCs/>
                <w:kern w:val="2"/>
                <w:szCs w:val="24"/>
              </w:rPr>
            </w:pPr>
          </w:p>
          <w:p w14:paraId="1F143BA6" w14:textId="77777777" w:rsidR="005A5832" w:rsidRDefault="005A5832">
            <w:pPr>
              <w:rPr>
                <w:b/>
                <w:bCs/>
                <w:kern w:val="2"/>
                <w:szCs w:val="24"/>
              </w:rPr>
            </w:pPr>
          </w:p>
          <w:p w14:paraId="6641148A" w14:textId="77777777" w:rsidR="005A5832" w:rsidRDefault="005A5832">
            <w:pPr>
              <w:rPr>
                <w:b/>
                <w:bCs/>
                <w:kern w:val="2"/>
                <w:szCs w:val="24"/>
              </w:rPr>
            </w:pPr>
          </w:p>
          <w:p w14:paraId="5F1174C6" w14:textId="14D1D844" w:rsidR="005A5832" w:rsidRDefault="005A5832" w:rsidP="002A080B">
            <w:pPr>
              <w:jc w:val="both"/>
              <w:rPr>
                <w:b/>
                <w:bCs/>
                <w:kern w:val="2"/>
                <w:szCs w:val="24"/>
              </w:rPr>
            </w:pPr>
          </w:p>
        </w:tc>
        <w:tc>
          <w:tcPr>
            <w:tcW w:w="6831" w:type="dxa"/>
            <w:gridSpan w:val="2"/>
          </w:tcPr>
          <w:p w14:paraId="243289C4" w14:textId="5AA7BFB0"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w:t>
            </w:r>
            <w:r w:rsidR="000F6B7F" w:rsidRPr="000F6B7F">
              <w:rPr>
                <w:kern w:val="2"/>
                <w:szCs w:val="24"/>
              </w:rPr>
              <w:t>pridėtinės vertės mokesčio (toliau – PVM)</w:t>
            </w:r>
            <w:r>
              <w:rPr>
                <w:kern w:val="2"/>
                <w:szCs w:val="24"/>
              </w:rPr>
              <w:t xml:space="preserve">. </w:t>
            </w:r>
          </w:p>
          <w:p w14:paraId="41DBE145" w14:textId="77777777" w:rsidR="005A5832" w:rsidRDefault="00A10867" w:rsidP="005A327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5DEF55" w14:textId="77777777" w:rsidR="005A5832" w:rsidRDefault="00A10867" w:rsidP="005A327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DB34C7F" w14:textId="77777777" w:rsidR="005A5832" w:rsidRDefault="005A5832" w:rsidP="005A3272">
            <w:pPr>
              <w:jc w:val="both"/>
              <w:rPr>
                <w:kern w:val="2"/>
                <w:szCs w:val="24"/>
              </w:rPr>
            </w:pPr>
          </w:p>
          <w:p w14:paraId="0DCE09EB" w14:textId="7A8CF452" w:rsidR="005A5832" w:rsidRDefault="00D71365" w:rsidP="002A080B">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trPr>
          <w:trHeight w:val="300"/>
        </w:trPr>
        <w:tc>
          <w:tcPr>
            <w:tcW w:w="2704" w:type="dxa"/>
            <w:gridSpan w:val="2"/>
          </w:tcPr>
          <w:p w14:paraId="24E709CF" w14:textId="3E488622" w:rsidR="005A5832" w:rsidRPr="00D42B9C"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5C607E4E" w14:textId="55DD38CF" w:rsidR="005A5832" w:rsidRDefault="00A10867">
            <w:pPr>
              <w:rPr>
                <w:kern w:val="2"/>
                <w:szCs w:val="24"/>
              </w:rPr>
            </w:pPr>
            <w:r>
              <w:rPr>
                <w:kern w:val="2"/>
                <w:szCs w:val="24"/>
              </w:rPr>
              <w:t xml:space="preserve">Sutarties </w:t>
            </w:r>
            <w:r w:rsidR="00D67C2D">
              <w:rPr>
                <w:kern w:val="2"/>
                <w:szCs w:val="24"/>
              </w:rPr>
              <w:t>kaina</w:t>
            </w:r>
            <w:r w:rsidRPr="002A080B">
              <w:rPr>
                <w:kern w:val="2"/>
                <w:szCs w:val="24"/>
              </w:rPr>
              <w:t xml:space="preserve"> </w:t>
            </w:r>
            <w:r>
              <w:rPr>
                <w:kern w:val="2"/>
                <w:szCs w:val="24"/>
              </w:rPr>
              <w:t>bus perskaičiuojam</w:t>
            </w:r>
            <w:r w:rsidR="00D67C2D">
              <w:rPr>
                <w:kern w:val="2"/>
                <w:szCs w:val="24"/>
              </w:rPr>
              <w:t>a</w:t>
            </w:r>
            <w:r>
              <w:rPr>
                <w:kern w:val="2"/>
                <w:szCs w:val="24"/>
              </w:rPr>
              <w:t>:</w:t>
            </w:r>
          </w:p>
          <w:p w14:paraId="7CDA5664" w14:textId="77777777" w:rsidR="005A5832" w:rsidRPr="00D42B9C" w:rsidRDefault="00A10867">
            <w:pPr>
              <w:rPr>
                <w:kern w:val="2"/>
                <w:szCs w:val="24"/>
              </w:rPr>
            </w:pPr>
            <w:r>
              <w:rPr>
                <w:kern w:val="2"/>
                <w:szCs w:val="24"/>
              </w:rPr>
              <w:t xml:space="preserve">5.3.1. </w:t>
            </w:r>
            <w:r w:rsidRPr="00D42B9C">
              <w:rPr>
                <w:kern w:val="2"/>
                <w:szCs w:val="24"/>
              </w:rPr>
              <w:t>dėl PVM tarifo pasikeitimo;</w:t>
            </w:r>
          </w:p>
          <w:p w14:paraId="17EBD52F" w14:textId="5154459E" w:rsidR="005A5832" w:rsidRPr="00D42B9C" w:rsidRDefault="00A10867">
            <w:pPr>
              <w:rPr>
                <w:color w:val="FF0000"/>
                <w:kern w:val="2"/>
                <w:szCs w:val="24"/>
              </w:rPr>
            </w:pPr>
            <w:r w:rsidRPr="00D42B9C">
              <w:rPr>
                <w:kern w:val="2"/>
                <w:szCs w:val="24"/>
              </w:rPr>
              <w:t>5.3.2. dėl kainų lygio pokyčio</w:t>
            </w:r>
            <w:r w:rsidR="00D42B9C" w:rsidRPr="00D42B9C">
              <w:rPr>
                <w:kern w:val="2"/>
                <w:szCs w:val="24"/>
              </w:rPr>
              <w:t>.</w:t>
            </w:r>
          </w:p>
        </w:tc>
      </w:tr>
      <w:tr w:rsidR="005A5832" w14:paraId="08681DB5" w14:textId="77777777">
        <w:trPr>
          <w:trHeight w:val="300"/>
        </w:trPr>
        <w:tc>
          <w:tcPr>
            <w:tcW w:w="2704" w:type="dxa"/>
            <w:gridSpan w:val="2"/>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300590D5" w14:textId="77777777" w:rsidR="005A5832" w:rsidRDefault="00A10867" w:rsidP="00770CB9">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6F4DAAB" w14:textId="77777777" w:rsidR="005A5832" w:rsidRDefault="005A5832">
            <w:pPr>
              <w:rPr>
                <w:kern w:val="2"/>
                <w:szCs w:val="24"/>
              </w:rPr>
            </w:pPr>
          </w:p>
          <w:p w14:paraId="7A757DCD" w14:textId="77777777" w:rsidR="005A5832" w:rsidRDefault="00A10867" w:rsidP="00770CB9">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27965743" w14:textId="77777777">
        <w:trPr>
          <w:trHeight w:val="300"/>
        </w:trPr>
        <w:tc>
          <w:tcPr>
            <w:tcW w:w="2704" w:type="dxa"/>
            <w:gridSpan w:val="2"/>
          </w:tcPr>
          <w:p w14:paraId="1D486287"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F88A3D" w14:textId="77777777" w:rsidR="005A5832" w:rsidRDefault="00A10867">
            <w:pPr>
              <w:rPr>
                <w:kern w:val="2"/>
                <w:szCs w:val="24"/>
              </w:rPr>
            </w:pPr>
            <w:r>
              <w:rPr>
                <w:kern w:val="2"/>
                <w:szCs w:val="24"/>
              </w:rPr>
              <w:t>Netaikoma</w:t>
            </w:r>
          </w:p>
          <w:p w14:paraId="65DC4503" w14:textId="77777777" w:rsidR="005A5832" w:rsidRDefault="005A5832">
            <w:pPr>
              <w:rPr>
                <w:kern w:val="2"/>
                <w:szCs w:val="24"/>
              </w:rPr>
            </w:pPr>
          </w:p>
          <w:p w14:paraId="780309A8" w14:textId="5968FDFD" w:rsidR="005A5832" w:rsidRDefault="005A5832">
            <w:pPr>
              <w:rPr>
                <w:kern w:val="2"/>
              </w:rPr>
            </w:pPr>
          </w:p>
        </w:tc>
      </w:tr>
      <w:tr w:rsidR="005A5832" w14:paraId="6689EA08" w14:textId="77777777">
        <w:trPr>
          <w:trHeight w:val="300"/>
        </w:trPr>
        <w:tc>
          <w:tcPr>
            <w:tcW w:w="2704" w:type="dxa"/>
            <w:gridSpan w:val="2"/>
          </w:tcPr>
          <w:p w14:paraId="67C5F7AA" w14:textId="49FAF4F9" w:rsidR="005A5832" w:rsidRPr="00D95119" w:rsidRDefault="00A10867">
            <w:pPr>
              <w:rPr>
                <w:b/>
                <w:bCs/>
                <w:kern w:val="2"/>
                <w:szCs w:val="24"/>
              </w:rPr>
            </w:pPr>
            <w:r w:rsidRPr="005A20A4">
              <w:rPr>
                <w:b/>
                <w:bCs/>
                <w:kern w:val="2"/>
                <w:szCs w:val="24"/>
              </w:rPr>
              <w:lastRenderedPageBreak/>
              <w:t>5.3.3. Sutarties kainos / įkainių peržiūra dėl kainų lygio pokyčio</w:t>
            </w:r>
          </w:p>
        </w:tc>
        <w:tc>
          <w:tcPr>
            <w:tcW w:w="6831" w:type="dxa"/>
            <w:gridSpan w:val="2"/>
          </w:tcPr>
          <w:p w14:paraId="4753C1DD" w14:textId="78F59D57" w:rsidR="005A5832" w:rsidRDefault="00A10867" w:rsidP="00BA0C52">
            <w:pPr>
              <w:jc w:val="both"/>
              <w:rPr>
                <w:kern w:val="2"/>
                <w:szCs w:val="24"/>
              </w:rPr>
            </w:pPr>
            <w:r>
              <w:rPr>
                <w:color w:val="000000"/>
                <w:kern w:val="2"/>
                <w:szCs w:val="24"/>
              </w:rPr>
              <w:t>5.3.3.1 Bet</w:t>
            </w:r>
            <w:r>
              <w:rPr>
                <w:kern w:val="2"/>
                <w:szCs w:val="24"/>
              </w:rPr>
              <w:t xml:space="preserve"> kuri Sutarties šalis Sutarties galiojimo metu turi teisę inicijuoti Sutarties </w:t>
            </w:r>
            <w:r w:rsidR="00F11FD5">
              <w:rPr>
                <w:kern w:val="2"/>
                <w:szCs w:val="24"/>
              </w:rPr>
              <w:t>kainos</w:t>
            </w:r>
            <w:r w:rsidRPr="00683EBD">
              <w:rPr>
                <w:kern w:val="2"/>
                <w:szCs w:val="24"/>
              </w:rPr>
              <w:t xml:space="preserve"> </w:t>
            </w:r>
            <w:r>
              <w:rPr>
                <w:kern w:val="2"/>
                <w:szCs w:val="24"/>
              </w:rPr>
              <w:t xml:space="preserve">peržiūrą (keitimą) ne anksčiau kaip po </w:t>
            </w:r>
            <w:r w:rsidR="00683EBD" w:rsidRPr="00E472B9">
              <w:rPr>
                <w:kern w:val="2"/>
                <w:szCs w:val="24"/>
              </w:rPr>
              <w:t xml:space="preserve">6 (šešių) mėn. </w:t>
            </w:r>
            <w:r>
              <w:rPr>
                <w:kern w:val="2"/>
                <w:szCs w:val="24"/>
              </w:rPr>
              <w:t xml:space="preserve">nuo Sutarties įsigaliojimo dienos (jeigu peržiūra jau buvo atlikta – nuo Susitarimo dėl paskutinio perskaičiavimo pagal šį Specialiųjų sąlygų punktą įsigaliojimo dienos). Sutarties </w:t>
            </w:r>
            <w:r w:rsidR="00C707A4">
              <w:rPr>
                <w:kern w:val="2"/>
                <w:szCs w:val="24"/>
              </w:rPr>
              <w:t>kainos</w:t>
            </w:r>
            <w:r w:rsidRPr="00E46C6E">
              <w:rPr>
                <w:kern w:val="2"/>
                <w:szCs w:val="24"/>
              </w:rPr>
              <w:t xml:space="preserve"> </w:t>
            </w:r>
            <w:r>
              <w:rPr>
                <w:kern w:val="2"/>
                <w:szCs w:val="24"/>
              </w:rPr>
              <w:t xml:space="preserve">peržiūra atliekama ne rečiau kaip kas </w:t>
            </w:r>
            <w:r w:rsidR="00E46C6E" w:rsidRPr="00E472B9">
              <w:rPr>
                <w:kern w:val="2"/>
                <w:szCs w:val="24"/>
              </w:rPr>
              <w:t xml:space="preserve">6 (šešių) </w:t>
            </w:r>
            <w:r>
              <w:rPr>
                <w:kern w:val="2"/>
                <w:szCs w:val="24"/>
              </w:rPr>
              <w:t>mėnesiai.</w:t>
            </w:r>
          </w:p>
          <w:p w14:paraId="7341169F" w14:textId="1145E0B9" w:rsidR="005A5832" w:rsidRDefault="00A10867">
            <w:pPr>
              <w:rPr>
                <w:color w:val="000000"/>
                <w:kern w:val="2"/>
                <w:szCs w:val="24"/>
                <w:shd w:val="clear" w:color="auto" w:fill="FFFFFF"/>
              </w:rPr>
            </w:pPr>
            <w:r>
              <w:rPr>
                <w:kern w:val="2"/>
                <w:szCs w:val="24"/>
              </w:rPr>
              <w:t xml:space="preserve">5.3.3.2. Sutarties </w:t>
            </w:r>
            <w:r w:rsidR="00571D8F">
              <w:rPr>
                <w:kern w:val="2"/>
                <w:szCs w:val="24"/>
                <w:shd w:val="clear" w:color="auto" w:fill="FFFFFF"/>
              </w:rPr>
              <w:t>kaina</w:t>
            </w:r>
            <w:r w:rsidRPr="00E46C6E">
              <w:rPr>
                <w:kern w:val="2"/>
                <w:szCs w:val="24"/>
                <w:shd w:val="clear" w:color="auto" w:fill="FFFFFF"/>
              </w:rPr>
              <w:t xml:space="preserve"> </w:t>
            </w:r>
            <w:r w:rsidR="00301041">
              <w:rPr>
                <w:color w:val="000000"/>
                <w:kern w:val="2"/>
                <w:szCs w:val="24"/>
                <w:shd w:val="clear" w:color="auto" w:fill="FFFFFF"/>
              </w:rPr>
              <w:t xml:space="preserve">peržiūrima </w:t>
            </w:r>
            <w:r>
              <w:rPr>
                <w:color w:val="000000"/>
                <w:kern w:val="2"/>
                <w:szCs w:val="24"/>
                <w:shd w:val="clear" w:color="auto" w:fill="FFFFFF"/>
              </w:rPr>
              <w:t xml:space="preserve">tik tai Sutarties daliai, kuri nėra išpirkta, t. y., Prekėms, kurios nėra priimtos ir apmokėtos. Vėlesnė Sutarties </w:t>
            </w:r>
            <w:r w:rsidR="00A27D1E">
              <w:rPr>
                <w:kern w:val="2"/>
                <w:szCs w:val="24"/>
                <w:shd w:val="clear" w:color="auto" w:fill="FFFFFF"/>
              </w:rPr>
              <w:t>kai</w:t>
            </w:r>
            <w:r w:rsidR="00312AB3">
              <w:rPr>
                <w:kern w:val="2"/>
                <w:szCs w:val="24"/>
                <w:shd w:val="clear" w:color="auto" w:fill="FFFFFF"/>
              </w:rPr>
              <w:t>nos</w:t>
            </w:r>
            <w:r w:rsidRPr="00AC23AF">
              <w:rPr>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230DBBB6" w14:textId="12EBF3BD" w:rsidR="005A5832" w:rsidRDefault="00A10867" w:rsidP="00312AB3">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0011696C">
              <w:rPr>
                <w:kern w:val="2"/>
                <w:szCs w:val="24"/>
                <w:shd w:val="clear" w:color="auto" w:fill="FFFFFF"/>
              </w:rPr>
              <w:t>kaina</w:t>
            </w:r>
            <w:r w:rsidRPr="00AC23AF">
              <w:rPr>
                <w:kern w:val="2"/>
                <w:szCs w:val="24"/>
                <w:shd w:val="clear" w:color="auto" w:fill="FFFFFF"/>
              </w:rPr>
              <w:t xml:space="preserve"> </w:t>
            </w:r>
            <w:r>
              <w:rPr>
                <w:color w:val="000000"/>
                <w:kern w:val="2"/>
                <w:szCs w:val="24"/>
                <w:shd w:val="clear" w:color="auto" w:fill="FFFFFF"/>
              </w:rPr>
              <w:t xml:space="preserve">nėra </w:t>
            </w:r>
            <w:r w:rsidR="00E60A41">
              <w:rPr>
                <w:color w:val="000000"/>
                <w:kern w:val="2"/>
                <w:szCs w:val="24"/>
                <w:shd w:val="clear" w:color="auto" w:fill="FFFFFF"/>
              </w:rPr>
              <w:t xml:space="preserve">perskaičiuojama </w:t>
            </w:r>
            <w:r>
              <w:rPr>
                <w:color w:val="000000"/>
                <w:kern w:val="2"/>
                <w:szCs w:val="24"/>
                <w:shd w:val="clear" w:color="auto" w:fill="FFFFFF"/>
              </w:rPr>
              <w:t>dėl kainų lygio kilimo (negali būti didinami).</w:t>
            </w:r>
          </w:p>
          <w:p w14:paraId="60E708F6" w14:textId="4F3C18DE" w:rsidR="005A5832" w:rsidRDefault="00A10867" w:rsidP="00AC23AF">
            <w:pPr>
              <w:jc w:val="both"/>
              <w:rPr>
                <w:color w:val="000000"/>
                <w:kern w:val="2"/>
                <w:szCs w:val="24"/>
                <w:shd w:val="clear" w:color="auto" w:fill="FFFFFF"/>
              </w:rPr>
            </w:pPr>
            <w:r>
              <w:rPr>
                <w:color w:val="000000"/>
                <w:kern w:val="2"/>
                <w:szCs w:val="24"/>
              </w:rPr>
              <w:t xml:space="preserve">5.3.3.4. Atlikdamos Sutarties </w:t>
            </w:r>
            <w:r w:rsidR="00D62B70">
              <w:rPr>
                <w:kern w:val="2"/>
                <w:szCs w:val="24"/>
              </w:rPr>
              <w:t>kainų</w:t>
            </w:r>
            <w:r w:rsidRPr="00AC23AF">
              <w:rPr>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8318FA">
              <w:rPr>
                <w:kern w:val="2"/>
                <w:szCs w:val="24"/>
                <w:shd w:val="clear" w:color="auto" w:fill="FFFFFF"/>
              </w:rPr>
              <w:t>Valstybės duomenų agentūros viešai Oficialiosios statistikos portale paskelbtais Rodiklių duomenų bazės duomenimis arba kitų oficialių šaltinių duomenimis</w:t>
            </w:r>
            <w:r w:rsidR="008318FA">
              <w:rPr>
                <w:kern w:val="2"/>
                <w:szCs w:val="24"/>
                <w:shd w:val="clear" w:color="auto" w:fill="FFFFFF"/>
              </w:rPr>
              <w:t>.</w:t>
            </w:r>
            <w:r>
              <w:rPr>
                <w:color w:val="000000"/>
                <w:kern w:val="2"/>
                <w:szCs w:val="24"/>
                <w:shd w:val="clear" w:color="auto" w:fill="FFFFFF"/>
              </w:rPr>
              <w:t xml:space="preserve"> Iš kitos Šalies </w:t>
            </w:r>
            <w:r w:rsidR="008013BA">
              <w:rPr>
                <w:color w:val="000000"/>
                <w:kern w:val="2"/>
                <w:szCs w:val="24"/>
                <w:shd w:val="clear" w:color="auto" w:fill="FFFFFF"/>
              </w:rPr>
              <w:t>ne</w:t>
            </w:r>
            <w:r w:rsidRPr="008318FA">
              <w:rPr>
                <w:kern w:val="2"/>
                <w:szCs w:val="24"/>
                <w:shd w:val="clear" w:color="auto" w:fill="FFFFFF"/>
              </w:rPr>
              <w:t xml:space="preserve">reikalaujama </w:t>
            </w:r>
            <w:r>
              <w:rPr>
                <w:color w:val="000000"/>
                <w:kern w:val="2"/>
                <w:szCs w:val="24"/>
                <w:shd w:val="clear" w:color="auto" w:fill="FFFFFF"/>
              </w:rPr>
              <w:t>pateikti oficialaus Valstybės duomenų agentūros ar kitos institucijos išduoto dokumento ar patvirtinimo</w:t>
            </w:r>
            <w:r w:rsidR="007D192D" w:rsidRPr="007D192D">
              <w:rPr>
                <w:kern w:val="2"/>
                <w:szCs w:val="24"/>
                <w:shd w:val="clear" w:color="auto" w:fill="FFFFFF"/>
              </w:rPr>
              <w:t>.</w:t>
            </w:r>
          </w:p>
          <w:p w14:paraId="1A4FA906" w14:textId="44ABE8F7" w:rsidR="005A5832" w:rsidRDefault="00A10867" w:rsidP="00AC23AF">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B12CD7">
              <w:rPr>
                <w:kern w:val="2"/>
                <w:szCs w:val="24"/>
                <w:shd w:val="clear" w:color="auto" w:fill="FFFFFF"/>
              </w:rPr>
              <w:t>kaina</w:t>
            </w:r>
            <w:r>
              <w:rPr>
                <w:color w:val="000000"/>
                <w:kern w:val="2"/>
                <w:szCs w:val="24"/>
                <w:shd w:val="clear" w:color="auto" w:fill="FFFFFF"/>
              </w:rPr>
              <w:t>, perskaičiuotą Pradinės Sutarties vertę.</w:t>
            </w:r>
          </w:p>
          <w:p w14:paraId="7D1414FB" w14:textId="19F9FC56" w:rsidR="005A5832" w:rsidRDefault="00A10867" w:rsidP="00AC23AF">
            <w:pPr>
              <w:jc w:val="both"/>
              <w:rPr>
                <w:color w:val="000000"/>
                <w:kern w:val="2"/>
                <w:szCs w:val="24"/>
                <w:shd w:val="clear" w:color="auto" w:fill="FFFFFF"/>
              </w:rPr>
            </w:pPr>
            <w:r>
              <w:rPr>
                <w:color w:val="000000"/>
                <w:kern w:val="2"/>
                <w:szCs w:val="24"/>
                <w:shd w:val="clear" w:color="auto" w:fill="FFFFFF"/>
              </w:rPr>
              <w:t xml:space="preserve">5.3.3.6. Nauja </w:t>
            </w:r>
            <w:r w:rsidRPr="007D192D">
              <w:rPr>
                <w:kern w:val="2"/>
                <w:szCs w:val="24"/>
                <w:shd w:val="clear" w:color="auto" w:fill="FFFFFF"/>
              </w:rPr>
              <w:t xml:space="preserve">Sutarties </w:t>
            </w:r>
            <w:r w:rsidR="007C7219">
              <w:rPr>
                <w:kern w:val="2"/>
                <w:szCs w:val="24"/>
                <w:shd w:val="clear" w:color="auto" w:fill="FFFFFF"/>
              </w:rPr>
              <w:t>kaina</w:t>
            </w:r>
            <w:r w:rsidRPr="007D192D">
              <w:rPr>
                <w:kern w:val="2"/>
                <w:szCs w:val="24"/>
                <w:shd w:val="clear" w:color="auto" w:fill="FFFFFF"/>
              </w:rPr>
              <w:t xml:space="preserve"> </w:t>
            </w:r>
            <w:r w:rsidR="00DA69EB" w:rsidRPr="007D192D">
              <w:rPr>
                <w:kern w:val="2"/>
                <w:szCs w:val="24"/>
                <w:shd w:val="clear" w:color="auto" w:fill="FFFFFF"/>
              </w:rPr>
              <w:t>apskaičiuojam</w:t>
            </w:r>
            <w:r w:rsidR="00DA69EB">
              <w:rPr>
                <w:kern w:val="2"/>
                <w:szCs w:val="24"/>
                <w:shd w:val="clear" w:color="auto" w:fill="FFFFFF"/>
              </w:rPr>
              <w:t>a</w:t>
            </w:r>
            <w:r w:rsidR="00DA69EB" w:rsidRPr="007D192D">
              <w:rPr>
                <w:kern w:val="2"/>
                <w:szCs w:val="24"/>
                <w:shd w:val="clear" w:color="auto" w:fill="FFFFFF"/>
              </w:rPr>
              <w:t xml:space="preserve"> </w:t>
            </w:r>
            <w:r>
              <w:rPr>
                <w:color w:val="000000"/>
                <w:kern w:val="2"/>
                <w:szCs w:val="24"/>
                <w:shd w:val="clear" w:color="auto" w:fill="FFFFFF"/>
              </w:rPr>
              <w:t>pagal žemiau pateiktą formulę:</w:t>
            </w:r>
          </w:p>
          <w:p w14:paraId="14D39703" w14:textId="77777777" w:rsidR="00A43581" w:rsidRDefault="00C334B1" w:rsidP="00AC23AF">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Pr>
                <w:kern w:val="2"/>
                <w:szCs w:val="24"/>
              </w:rPr>
              <w:t xml:space="preserve">, kur </w:t>
            </w:r>
          </w:p>
          <w:p w14:paraId="0675DE2B" w14:textId="77E5D3BB" w:rsidR="005A5832" w:rsidRDefault="00A10867">
            <w:pPr>
              <w:jc w:val="both"/>
              <w:textAlignment w:val="baseline"/>
              <w:rPr>
                <w:kern w:val="2"/>
                <w:szCs w:val="24"/>
              </w:rPr>
            </w:pPr>
            <w:r>
              <w:rPr>
                <w:kern w:val="2"/>
                <w:szCs w:val="24"/>
              </w:rPr>
              <w:t>a –</w:t>
            </w:r>
            <w:r w:rsidR="007D192D">
              <w:rPr>
                <w:kern w:val="2"/>
                <w:szCs w:val="24"/>
              </w:rPr>
              <w:t xml:space="preserve"> </w:t>
            </w:r>
            <w:r w:rsidR="00A23C2B">
              <w:rPr>
                <w:kern w:val="2"/>
                <w:szCs w:val="24"/>
              </w:rPr>
              <w:t>kaina</w:t>
            </w:r>
            <w:r w:rsidRPr="007D192D">
              <w:rPr>
                <w:kern w:val="2"/>
                <w:szCs w:val="24"/>
              </w:rPr>
              <w:t xml:space="preserve"> </w:t>
            </w:r>
            <w:r>
              <w:rPr>
                <w:kern w:val="2"/>
                <w:szCs w:val="24"/>
              </w:rPr>
              <w:t>(Eur be PVM)) (jei peržiūra jau buvo atlikta, tai po paskutinio perskaičiavimo) </w:t>
            </w:r>
          </w:p>
          <w:p w14:paraId="14080BFB" w14:textId="6F1B2898" w:rsidR="005A5832" w:rsidRDefault="00A10867">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w:t>
            </w:r>
            <w:r w:rsidR="00324F42">
              <w:rPr>
                <w:kern w:val="2"/>
                <w:szCs w:val="24"/>
              </w:rPr>
              <w:t>kaina</w:t>
            </w:r>
            <w:r w:rsidRPr="007D192D">
              <w:rPr>
                <w:kern w:val="2"/>
                <w:szCs w:val="24"/>
              </w:rPr>
              <w:t xml:space="preserve"> </w:t>
            </w:r>
            <w:r>
              <w:rPr>
                <w:kern w:val="2"/>
                <w:szCs w:val="24"/>
              </w:rPr>
              <w:t>(Eur be PVM) </w:t>
            </w:r>
          </w:p>
          <w:p w14:paraId="13C0628B" w14:textId="17239370" w:rsidR="005A5832" w:rsidRDefault="00A10867">
            <w:pPr>
              <w:jc w:val="both"/>
              <w:textAlignment w:val="baseline"/>
              <w:rPr>
                <w:kern w:val="2"/>
                <w:szCs w:val="24"/>
              </w:rPr>
            </w:pPr>
            <w:r>
              <w:rPr>
                <w:kern w:val="2"/>
                <w:szCs w:val="24"/>
              </w:rPr>
              <w:t xml:space="preserve">k – pagal vartotojų kainų </w:t>
            </w:r>
            <w:r w:rsidRPr="00F44AA9">
              <w:rPr>
                <w:kern w:val="2"/>
                <w:szCs w:val="24"/>
              </w:rPr>
              <w:t>indeksą „Vartojimo prekių ir paslaugų“ apskaičiuotas Vartojimo prekių ir paslaugų kainų pokytis (padidėjimas arba sumažėjimas) (%). „k“ reikšmė skaičiuojama pagal formulę:</w:t>
            </w:r>
          </w:p>
          <w:p w14:paraId="5691377A" w14:textId="77777777" w:rsidR="005A5832"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7CCE3072" w14:textId="7A922323" w:rsidR="005A5832" w:rsidRDefault="00A10867">
            <w:pPr>
              <w:jc w:val="both"/>
              <w:textAlignment w:val="baseline"/>
              <w:rPr>
                <w:noProof/>
                <w:kern w:val="2"/>
                <w:szCs w:val="24"/>
              </w:rPr>
            </w:pPr>
            <w:r>
              <w:rPr>
                <w:noProof/>
                <w:kern w:val="2"/>
                <w:szCs w:val="24"/>
              </w:rPr>
              <w:t>Ind</w:t>
            </w:r>
            <w:r>
              <w:rPr>
                <w:noProof/>
                <w:kern w:val="2"/>
                <w:szCs w:val="24"/>
                <w:vertAlign w:val="subscript"/>
              </w:rPr>
              <w:t>naujausias</w:t>
            </w:r>
            <w:r>
              <w:rPr>
                <w:noProof/>
                <w:kern w:val="2"/>
                <w:szCs w:val="24"/>
              </w:rPr>
              <w:t xml:space="preserve"> – kreipimosi dėl </w:t>
            </w:r>
            <w:r w:rsidR="00324F42">
              <w:rPr>
                <w:noProof/>
                <w:kern w:val="2"/>
                <w:szCs w:val="24"/>
              </w:rPr>
              <w:t>kainos</w:t>
            </w:r>
            <w:r w:rsidRPr="00F44AA9">
              <w:rPr>
                <w:noProof/>
                <w:kern w:val="2"/>
                <w:szCs w:val="24"/>
              </w:rPr>
              <w:t xml:space="preserve"> </w:t>
            </w:r>
            <w:r>
              <w:rPr>
                <w:noProof/>
                <w:kern w:val="2"/>
                <w:szCs w:val="24"/>
              </w:rPr>
              <w:t xml:space="preserve">peržiūros išsiuntimo kitai šaliai dieną paskelbtas naujausias vartojimo prekių ir paslaugų indeksas </w:t>
            </w:r>
            <w:r>
              <w:rPr>
                <w:noProof/>
                <w:color w:val="4472C4"/>
                <w:kern w:val="2"/>
                <w:szCs w:val="24"/>
              </w:rPr>
              <w:t xml:space="preserve"> </w:t>
            </w:r>
            <w:r w:rsidRPr="00F44AA9">
              <w:rPr>
                <w:noProof/>
                <w:kern w:val="2"/>
                <w:szCs w:val="24"/>
              </w:rPr>
              <w:t>„Vartojimo prekių ir paslaugų“</w:t>
            </w:r>
            <w:r w:rsidR="00F44AA9" w:rsidRPr="00F44AA9">
              <w:rPr>
                <w:noProof/>
                <w:kern w:val="2"/>
                <w:szCs w:val="24"/>
              </w:rPr>
              <w:t>.</w:t>
            </w:r>
          </w:p>
          <w:p w14:paraId="1D279615" w14:textId="77777777" w:rsidR="00E8123F" w:rsidRDefault="00A10867" w:rsidP="00E8123F">
            <w:pPr>
              <w:jc w:val="both"/>
              <w:rPr>
                <w:kern w:val="2"/>
                <w:szCs w:val="24"/>
              </w:rPr>
            </w:pPr>
            <w:r>
              <w:rPr>
                <w:noProof/>
                <w:kern w:val="2"/>
                <w:szCs w:val="24"/>
              </w:rPr>
              <w:t>Ind</w:t>
            </w:r>
            <w:r>
              <w:rPr>
                <w:noProof/>
                <w:kern w:val="2"/>
                <w:szCs w:val="24"/>
                <w:vertAlign w:val="subscript"/>
              </w:rPr>
              <w:t>pradžia</w:t>
            </w:r>
            <w:r>
              <w:rPr>
                <w:noProof/>
                <w:kern w:val="2"/>
                <w:szCs w:val="24"/>
              </w:rPr>
              <w:t xml:space="preserve"> – laikotarpio</w:t>
            </w:r>
            <w:r>
              <w:rPr>
                <w:kern w:val="2"/>
                <w:szCs w:val="24"/>
              </w:rPr>
              <w:t xml:space="preserve"> pradžios datos (mėnesio) vartojimo prekių ir paslaugų indeksas</w:t>
            </w:r>
            <w:r w:rsidR="00E8123F">
              <w:rPr>
                <w:kern w:val="2"/>
                <w:szCs w:val="24"/>
              </w:rPr>
              <w:t xml:space="preserve"> </w:t>
            </w:r>
            <w:r w:rsidR="00E8123F" w:rsidRPr="00F44AA9">
              <w:rPr>
                <w:noProof/>
                <w:kern w:val="2"/>
                <w:szCs w:val="24"/>
              </w:rPr>
              <w:t>„Vartojimo prekių ir paslaugų“.</w:t>
            </w:r>
            <w:r>
              <w:rPr>
                <w:kern w:val="2"/>
                <w:szCs w:val="24"/>
              </w:rPr>
              <w:t xml:space="preserve"> </w:t>
            </w:r>
          </w:p>
          <w:p w14:paraId="0D257835" w14:textId="5B747133" w:rsidR="005A5832" w:rsidRDefault="00A10867" w:rsidP="00E8123F">
            <w:pPr>
              <w:jc w:val="both"/>
              <w:rPr>
                <w:kern w:val="2"/>
                <w:szCs w:val="24"/>
              </w:rPr>
            </w:pPr>
            <w:r>
              <w:rPr>
                <w:kern w:val="2"/>
                <w:szCs w:val="24"/>
              </w:rPr>
              <w:t xml:space="preserve">Pirmojo perskaičiavimo atveju laikotarpio pradžia (mėnuo) yra Sutarties įsigaliojimo dienos mėnuo. Antrojo ir vėlesnių perskaičiavimų atveju laikotarpio pradžia (mėnuo) yra paskutinio </w:t>
            </w:r>
            <w:r>
              <w:rPr>
                <w:kern w:val="2"/>
                <w:szCs w:val="24"/>
              </w:rPr>
              <w:lastRenderedPageBreak/>
              <w:t>perskaičiavimo metu naudotos paskelbto atitinkamo indekso reikšmės mėnuo.</w:t>
            </w:r>
          </w:p>
          <w:p w14:paraId="71814738" w14:textId="29ABDD18" w:rsidR="005A5832" w:rsidRDefault="00A10867" w:rsidP="00E8123F">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1F543E">
              <w:rPr>
                <w:kern w:val="2"/>
                <w:szCs w:val="24"/>
                <w:shd w:val="clear" w:color="auto" w:fill="FFFFFF"/>
              </w:rPr>
              <w:t xml:space="preserve">imamos </w:t>
            </w:r>
            <w:r w:rsidRPr="001F543E">
              <w:rPr>
                <w:b/>
                <w:bCs/>
                <w:kern w:val="2"/>
                <w:szCs w:val="24"/>
                <w:shd w:val="clear" w:color="auto" w:fill="FFFFFF"/>
              </w:rPr>
              <w:t>keturių</w:t>
            </w:r>
            <w:r w:rsidRPr="001F543E">
              <w:rPr>
                <w:kern w:val="2"/>
                <w:szCs w:val="24"/>
                <w:shd w:val="clear" w:color="auto" w:fill="FFFFFF"/>
              </w:rPr>
              <w:t xml:space="preserve"> skaitmenų po kablelio tikslumu. Apskaičiuotas pokytis (k) tolimesniems skaičiavimams naudojamas suapvalinus iki </w:t>
            </w:r>
            <w:r w:rsidRPr="001F543E">
              <w:rPr>
                <w:b/>
                <w:bCs/>
                <w:kern w:val="2"/>
                <w:szCs w:val="24"/>
                <w:shd w:val="clear" w:color="auto" w:fill="FFFFFF"/>
              </w:rPr>
              <w:t>vieno</w:t>
            </w:r>
            <w:r w:rsidRPr="001F543E">
              <w:rPr>
                <w:kern w:val="2"/>
                <w:szCs w:val="24"/>
                <w:shd w:val="clear" w:color="auto" w:fill="FFFFFF"/>
              </w:rPr>
              <w:t xml:space="preserve"> skaitmens po kablelio, o apskaičiuotas įkainis „a</w:t>
            </w:r>
            <w:r w:rsidRPr="001F543E">
              <w:rPr>
                <w:kern w:val="2"/>
                <w:szCs w:val="24"/>
                <w:shd w:val="clear" w:color="auto" w:fill="FFFFFF"/>
                <w:vertAlign w:val="subscript"/>
              </w:rPr>
              <w:t>1</w:t>
            </w:r>
            <w:r w:rsidRPr="001F543E">
              <w:rPr>
                <w:kern w:val="2"/>
                <w:szCs w:val="24"/>
                <w:shd w:val="clear" w:color="auto" w:fill="FFFFFF"/>
              </w:rPr>
              <w:t xml:space="preserve">“ suapvalinamas iki </w:t>
            </w:r>
            <w:r w:rsidRPr="001F543E">
              <w:rPr>
                <w:b/>
                <w:bCs/>
                <w:kern w:val="2"/>
                <w:szCs w:val="24"/>
                <w:shd w:val="clear" w:color="auto" w:fill="FFFFFF"/>
              </w:rPr>
              <w:t xml:space="preserve">dviejų </w:t>
            </w:r>
            <w:r>
              <w:rPr>
                <w:color w:val="000000"/>
                <w:kern w:val="2"/>
                <w:szCs w:val="24"/>
                <w:shd w:val="clear" w:color="auto" w:fill="FFFFFF"/>
              </w:rPr>
              <w:t>skaitmenų po kablelio.</w:t>
            </w:r>
          </w:p>
          <w:p w14:paraId="07961181" w14:textId="71D201CE" w:rsidR="005A5832" w:rsidRDefault="00A10867" w:rsidP="001F543E">
            <w:pPr>
              <w:jc w:val="both"/>
              <w:rPr>
                <w:color w:val="000000"/>
                <w:kern w:val="2"/>
                <w:szCs w:val="24"/>
                <w:shd w:val="clear" w:color="auto" w:fill="FFFFFF"/>
              </w:rPr>
            </w:pPr>
            <w:r>
              <w:rPr>
                <w:color w:val="000000"/>
                <w:kern w:val="2"/>
                <w:szCs w:val="24"/>
                <w:shd w:val="clear" w:color="auto" w:fill="FFFFFF"/>
              </w:rPr>
              <w:t xml:space="preserve">5.3.3.8. Šalis, siekianti Sutarties </w:t>
            </w:r>
            <w:r w:rsidR="001575BA">
              <w:rPr>
                <w:kern w:val="2"/>
                <w:szCs w:val="24"/>
                <w:shd w:val="clear" w:color="auto" w:fill="FFFFFF"/>
              </w:rPr>
              <w:t>kainos</w:t>
            </w:r>
            <w:r w:rsidRPr="001F543E">
              <w:rPr>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232A338B" w14:textId="6812F134" w:rsidR="005A5832" w:rsidRPr="00A178DD" w:rsidRDefault="00A10867" w:rsidP="001F543E">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w:t>
            </w:r>
            <w:r w:rsidRPr="00A178DD">
              <w:rPr>
                <w:kern w:val="2"/>
                <w:szCs w:val="24"/>
                <w:shd w:val="clear" w:color="auto" w:fill="FFFFFF"/>
              </w:rPr>
              <w:t xml:space="preserve">per </w:t>
            </w:r>
            <w:r w:rsidR="00A178DD" w:rsidRPr="00A178DD">
              <w:rPr>
                <w:kern w:val="2"/>
                <w:szCs w:val="24"/>
                <w:shd w:val="clear" w:color="auto" w:fill="FFFFFF"/>
              </w:rPr>
              <w:t>5 (penkias) darbo</w:t>
            </w:r>
            <w:r w:rsidRPr="00A178DD">
              <w:rPr>
                <w:kern w:val="2"/>
                <w:szCs w:val="24"/>
                <w:shd w:val="clear" w:color="auto" w:fill="FFFFFF"/>
              </w:rPr>
              <w:t xml:space="preserve"> nuo Šalies pateikto tinkamo prašymo perskaičiuoti S</w:t>
            </w:r>
            <w:r w:rsidRPr="00A178DD">
              <w:rPr>
                <w:kern w:val="2"/>
                <w:szCs w:val="24"/>
              </w:rPr>
              <w:t xml:space="preserve">utarties </w:t>
            </w:r>
            <w:r w:rsidR="00445CBB">
              <w:rPr>
                <w:kern w:val="2"/>
                <w:szCs w:val="24"/>
                <w:shd w:val="clear" w:color="auto" w:fill="FFFFFF"/>
              </w:rPr>
              <w:t>kainą</w:t>
            </w:r>
            <w:r w:rsidRPr="00A178DD">
              <w:rPr>
                <w:kern w:val="2"/>
                <w:szCs w:val="24"/>
                <w:shd w:val="clear" w:color="auto" w:fill="FFFFFF"/>
              </w:rPr>
              <w:t xml:space="preserve"> gavimo dienos.</w:t>
            </w:r>
          </w:p>
          <w:p w14:paraId="7926F4CA" w14:textId="38B82A74" w:rsidR="005A5832" w:rsidRPr="00A178DD" w:rsidRDefault="00A10867" w:rsidP="00A178DD">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A5832" w14:paraId="6414BE9B" w14:textId="77777777">
        <w:trPr>
          <w:trHeight w:val="300"/>
        </w:trPr>
        <w:tc>
          <w:tcPr>
            <w:tcW w:w="2704" w:type="dxa"/>
            <w:gridSpan w:val="2"/>
          </w:tcPr>
          <w:p w14:paraId="53E43076"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74240CDC" w14:textId="77777777" w:rsidR="005A5832" w:rsidRDefault="00A10867">
            <w:pPr>
              <w:rPr>
                <w:kern w:val="2"/>
                <w:szCs w:val="24"/>
              </w:rPr>
            </w:pPr>
            <w:r>
              <w:rPr>
                <w:kern w:val="2"/>
                <w:szCs w:val="24"/>
              </w:rPr>
              <w:t>Netaikoma</w:t>
            </w:r>
          </w:p>
          <w:p w14:paraId="392BE59E" w14:textId="02ABF7DF" w:rsidR="005A5832" w:rsidRDefault="005A5832">
            <w:pPr>
              <w:rPr>
                <w:kern w:val="2"/>
                <w:szCs w:val="24"/>
              </w:rPr>
            </w:pPr>
          </w:p>
        </w:tc>
      </w:tr>
      <w:tr w:rsidR="005A5832" w14:paraId="25A713AB" w14:textId="77777777">
        <w:trPr>
          <w:trHeight w:val="300"/>
        </w:trPr>
        <w:tc>
          <w:tcPr>
            <w:tcW w:w="2704" w:type="dxa"/>
            <w:gridSpan w:val="2"/>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68371ED7" w14:textId="1ACA9613" w:rsidR="005A5832" w:rsidRDefault="00A10867">
            <w:pPr>
              <w:rPr>
                <w:kern w:val="2"/>
                <w:szCs w:val="24"/>
              </w:rPr>
            </w:pPr>
            <w:r>
              <w:rPr>
                <w:kern w:val="2"/>
                <w:szCs w:val="24"/>
              </w:rPr>
              <w:t>Netaikoma</w:t>
            </w:r>
          </w:p>
        </w:tc>
      </w:tr>
      <w:tr w:rsidR="005A5832" w14:paraId="1D1489B3" w14:textId="77777777">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44DEF6D" w14:textId="540A14E6" w:rsidR="005A5832" w:rsidRDefault="00A10867" w:rsidP="00907CBE">
            <w:pPr>
              <w:jc w:val="both"/>
              <w:rPr>
                <w:kern w:val="2"/>
                <w:szCs w:val="24"/>
              </w:rPr>
            </w:pPr>
            <w:r>
              <w:rPr>
                <w:kern w:val="2"/>
                <w:szCs w:val="24"/>
              </w:rPr>
              <w:t xml:space="preserve">Pirkėjas atsiskaito su Tiekėju ne vėliau kaip per </w:t>
            </w:r>
            <w:r w:rsidR="0027661A" w:rsidRPr="00907CBE">
              <w:rPr>
                <w:kern w:val="2"/>
                <w:szCs w:val="24"/>
              </w:rPr>
              <w:t>30 (trisde</w:t>
            </w:r>
            <w:r w:rsidR="00907CBE" w:rsidRPr="00907CBE">
              <w:rPr>
                <w:kern w:val="2"/>
                <w:szCs w:val="24"/>
              </w:rPr>
              <w:t>š</w:t>
            </w:r>
            <w:r w:rsidR="0027661A" w:rsidRPr="00907CBE">
              <w:rPr>
                <w:kern w:val="2"/>
                <w:szCs w:val="24"/>
              </w:rPr>
              <w:t>imt)</w:t>
            </w:r>
            <w:r w:rsidRPr="00907CBE">
              <w:rPr>
                <w:kern w:val="2"/>
                <w:szCs w:val="24"/>
              </w:rPr>
              <w:t xml:space="preserve"> </w:t>
            </w:r>
            <w:r w:rsidR="00907CBE">
              <w:rPr>
                <w:kern w:val="2"/>
                <w:szCs w:val="24"/>
              </w:rPr>
              <w:t xml:space="preserve">kalendorinių dienų </w:t>
            </w:r>
            <w:r>
              <w:rPr>
                <w:kern w:val="2"/>
                <w:szCs w:val="24"/>
              </w:rPr>
              <w:t>nuo Sąskaitos gavimo dienos.</w:t>
            </w:r>
          </w:p>
          <w:p w14:paraId="7CE70E59" w14:textId="77777777" w:rsidR="005A5832" w:rsidRDefault="005A5832">
            <w:pPr>
              <w:rPr>
                <w:kern w:val="2"/>
                <w:szCs w:val="24"/>
              </w:rPr>
            </w:pPr>
          </w:p>
          <w:p w14:paraId="015532A2" w14:textId="77777777" w:rsidR="00C17588" w:rsidRDefault="00A10867">
            <w:pPr>
              <w:rPr>
                <w:color w:val="FF0000"/>
                <w:kern w:val="2"/>
                <w:szCs w:val="24"/>
                <w:shd w:val="clear" w:color="auto" w:fill="FFFFFF"/>
              </w:rPr>
            </w:pPr>
            <w:r>
              <w:rPr>
                <w:color w:val="000000"/>
                <w:kern w:val="2"/>
                <w:szCs w:val="24"/>
                <w:shd w:val="clear" w:color="auto" w:fill="FFFFFF"/>
              </w:rPr>
              <w:t>Apmokėjimo sąlygos</w:t>
            </w:r>
            <w:r w:rsidR="002E12B9">
              <w:rPr>
                <w:color w:val="000000"/>
                <w:kern w:val="2"/>
                <w:szCs w:val="24"/>
                <w:shd w:val="clear" w:color="auto" w:fill="FFFFFF"/>
              </w:rPr>
              <w:t>:</w:t>
            </w:r>
            <w:r>
              <w:rPr>
                <w:color w:val="000000"/>
                <w:kern w:val="2"/>
                <w:szCs w:val="24"/>
                <w:shd w:val="clear" w:color="auto" w:fill="FFFFFF"/>
              </w:rPr>
              <w:t xml:space="preserve"> </w:t>
            </w:r>
          </w:p>
          <w:p w14:paraId="0B5E1CD8" w14:textId="57953399" w:rsidR="005028C3" w:rsidRPr="002C2E98" w:rsidRDefault="00C17588" w:rsidP="002F21CF">
            <w:pPr>
              <w:jc w:val="both"/>
              <w:rPr>
                <w:kern w:val="2"/>
                <w:szCs w:val="24"/>
                <w:shd w:val="clear" w:color="auto" w:fill="FFFFFF"/>
              </w:rPr>
            </w:pPr>
            <w:r w:rsidRPr="002C2E98">
              <w:rPr>
                <w:kern w:val="2"/>
                <w:szCs w:val="24"/>
                <w:shd w:val="clear" w:color="auto" w:fill="FFFFFF"/>
              </w:rPr>
              <w:t>1</w:t>
            </w:r>
            <w:r w:rsidR="00A10867" w:rsidRPr="002C2E98">
              <w:rPr>
                <w:kern w:val="2"/>
                <w:szCs w:val="24"/>
                <w:shd w:val="clear" w:color="auto" w:fill="FFFFFF"/>
              </w:rPr>
              <w:t xml:space="preserve">) įvykdžius </w:t>
            </w:r>
            <w:r w:rsidR="00B32216" w:rsidRPr="002C2E98">
              <w:rPr>
                <w:kern w:val="2"/>
                <w:szCs w:val="24"/>
                <w:shd w:val="clear" w:color="auto" w:fill="FFFFFF"/>
              </w:rPr>
              <w:t>etapą</w:t>
            </w:r>
            <w:r w:rsidR="00A10867" w:rsidRPr="002C2E98">
              <w:rPr>
                <w:kern w:val="2"/>
                <w:szCs w:val="24"/>
                <w:shd w:val="clear" w:color="auto" w:fill="FFFFFF"/>
              </w:rPr>
              <w:t>, mokama</w:t>
            </w:r>
            <w:r w:rsidR="00B32216" w:rsidRPr="002C2E98">
              <w:rPr>
                <w:kern w:val="2"/>
                <w:szCs w:val="24"/>
                <w:shd w:val="clear" w:color="auto" w:fill="FFFFFF"/>
              </w:rPr>
              <w:t xml:space="preserve"> </w:t>
            </w:r>
            <w:r w:rsidR="00A10867" w:rsidRPr="002C2E98">
              <w:rPr>
                <w:kern w:val="2"/>
                <w:szCs w:val="24"/>
                <w:shd w:val="clear" w:color="auto" w:fill="FFFFFF"/>
              </w:rPr>
              <w:t xml:space="preserve">už konkretų </w:t>
            </w:r>
            <w:r w:rsidRPr="002C2E98">
              <w:rPr>
                <w:kern w:val="2"/>
                <w:szCs w:val="24"/>
                <w:shd w:val="clear" w:color="auto" w:fill="FFFFFF"/>
              </w:rPr>
              <w:t xml:space="preserve">atitinkamo etapo </w:t>
            </w:r>
            <w:r w:rsidR="00A10867" w:rsidRPr="002C2E98">
              <w:rPr>
                <w:kern w:val="2"/>
                <w:szCs w:val="24"/>
                <w:shd w:val="clear" w:color="auto" w:fill="FFFFFF"/>
              </w:rPr>
              <w:t>apimtį</w:t>
            </w:r>
            <w:r w:rsidR="00107BE8" w:rsidRPr="002C2E98">
              <w:rPr>
                <w:kern w:val="2"/>
                <w:szCs w:val="24"/>
                <w:shd w:val="clear" w:color="auto" w:fill="FFFFFF"/>
              </w:rPr>
              <w:t>.</w:t>
            </w:r>
          </w:p>
          <w:p w14:paraId="0F5077E7" w14:textId="016FB466" w:rsidR="00893E11" w:rsidRDefault="005028C3" w:rsidP="002F21CF">
            <w:pPr>
              <w:jc w:val="both"/>
              <w:rPr>
                <w:color w:val="000000"/>
                <w:kern w:val="2"/>
                <w:szCs w:val="24"/>
                <w:shd w:val="clear" w:color="auto" w:fill="FFFFFF"/>
              </w:rPr>
            </w:pPr>
            <w:r w:rsidRPr="002C2E98">
              <w:rPr>
                <w:kern w:val="2"/>
                <w:szCs w:val="24"/>
                <w:shd w:val="clear" w:color="auto" w:fill="FFFFFF"/>
              </w:rPr>
              <w:t>2</w:t>
            </w:r>
            <w:r w:rsidR="00A10867" w:rsidRPr="002C2E98">
              <w:rPr>
                <w:kern w:val="2"/>
                <w:szCs w:val="24"/>
                <w:shd w:val="clear" w:color="auto" w:fill="FFFFFF"/>
              </w:rPr>
              <w:t xml:space="preserve">) už </w:t>
            </w:r>
            <w:r w:rsidRPr="002C2E98">
              <w:rPr>
                <w:kern w:val="2"/>
                <w:szCs w:val="24"/>
                <w:shd w:val="clear" w:color="auto" w:fill="FFFFFF"/>
              </w:rPr>
              <w:t>licencijų galiojimą</w:t>
            </w:r>
            <w:r w:rsidR="00A10867" w:rsidRPr="002C2E98">
              <w:rPr>
                <w:kern w:val="2"/>
                <w:szCs w:val="24"/>
                <w:shd w:val="clear" w:color="auto" w:fill="FFFFFF"/>
              </w:rPr>
              <w:t xml:space="preserve"> mokama kartą per mėnesį</w:t>
            </w:r>
            <w:r w:rsidR="00A02B8D" w:rsidRPr="002C2E98">
              <w:rPr>
                <w:kern w:val="2"/>
                <w:szCs w:val="24"/>
                <w:shd w:val="clear" w:color="auto" w:fill="FFFFFF"/>
              </w:rPr>
              <w:t>.</w:t>
            </w:r>
          </w:p>
        </w:tc>
      </w:tr>
      <w:tr w:rsidR="005A5832" w14:paraId="5387D538" w14:textId="77777777">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5277A87E" w14:textId="75ACA0AB" w:rsidR="005A5832" w:rsidRPr="001C7B48" w:rsidRDefault="00A10867" w:rsidP="001C7B48">
            <w:pPr>
              <w:rPr>
                <w:kern w:val="2"/>
                <w:szCs w:val="24"/>
              </w:rPr>
            </w:pPr>
            <w:r>
              <w:rPr>
                <w:kern w:val="2"/>
                <w:szCs w:val="24"/>
              </w:rPr>
              <w:t>Netaikoma</w:t>
            </w:r>
          </w:p>
        </w:tc>
      </w:tr>
      <w:tr w:rsidR="005A5832" w14:paraId="670E70D6" w14:textId="77777777">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745474B6" w14:textId="2B5AE09F" w:rsidR="008F52FE" w:rsidRDefault="00A10867" w:rsidP="001C7B48">
            <w:pPr>
              <w:rPr>
                <w:kern w:val="2"/>
                <w:szCs w:val="24"/>
              </w:rPr>
            </w:pPr>
            <w:r>
              <w:rPr>
                <w:kern w:val="2"/>
                <w:szCs w:val="24"/>
              </w:rPr>
              <w:t>Netaikoma</w:t>
            </w:r>
          </w:p>
        </w:tc>
      </w:tr>
      <w:tr w:rsidR="005A5832" w14:paraId="4BC64D7C" w14:textId="7777777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184AAE4C" w14:textId="268FD8D1" w:rsidR="005A5832" w:rsidRDefault="00A10867">
            <w:pPr>
              <w:rPr>
                <w:kern w:val="2"/>
                <w:szCs w:val="24"/>
              </w:rPr>
            </w:pPr>
            <w:r>
              <w:rPr>
                <w:kern w:val="2"/>
                <w:szCs w:val="24"/>
              </w:rPr>
              <w:t>Netaikoma</w:t>
            </w:r>
          </w:p>
        </w:tc>
      </w:tr>
      <w:tr w:rsidR="005A5832" w14:paraId="5E039F56" w14:textId="77777777">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1B38683D" w14:textId="3D74CDFA" w:rsidR="005A5832" w:rsidRDefault="00A10867">
            <w:pPr>
              <w:rPr>
                <w:kern w:val="2"/>
                <w:szCs w:val="24"/>
              </w:rPr>
            </w:pPr>
            <w:r>
              <w:rPr>
                <w:kern w:val="2"/>
                <w:szCs w:val="24"/>
              </w:rPr>
              <w:t>Netaikoma</w:t>
            </w: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lastRenderedPageBreak/>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6E5F53B8" w:rsidR="005A5832" w:rsidRPr="00C5288F" w:rsidRDefault="00A10867" w:rsidP="00C5288F">
            <w:pPr>
              <w:jc w:val="both"/>
              <w:rPr>
                <w:b/>
                <w:bCs/>
                <w:color w:val="00B050"/>
                <w:kern w:val="2"/>
                <w:szCs w:val="24"/>
              </w:rPr>
            </w:pPr>
            <w:r w:rsidRPr="00ED204F">
              <w:rPr>
                <w:kern w:val="2"/>
                <w:szCs w:val="24"/>
              </w:rPr>
              <w:t>Sutarties vykdymui pasitelkiami subtiekėjai ir (ar) specialistai yra nurodyti Sutarties priede Nr. [...] „Sutarties vykdymui pasitelkiami subtiekėjai ir (ar) specialistai“</w:t>
            </w:r>
            <w:r w:rsidR="005501C0" w:rsidRPr="00ED204F">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2B7335B" w14:textId="6607AE1F" w:rsidR="005A5832" w:rsidRDefault="00A10867">
            <w:pPr>
              <w:rPr>
                <w:kern w:val="2"/>
                <w:szCs w:val="24"/>
              </w:rPr>
            </w:pPr>
            <w:r>
              <w:rPr>
                <w:kern w:val="2"/>
                <w:szCs w:val="24"/>
              </w:rPr>
              <w:t>Prievolių pagal Sutartį įvykdymas užtikrinamas:</w:t>
            </w:r>
          </w:p>
          <w:p w14:paraId="5F292606" w14:textId="5CDA0504" w:rsidR="00ED3B85" w:rsidRDefault="00A10867" w:rsidP="00353FA9">
            <w:pPr>
              <w:rPr>
                <w:kern w:val="2"/>
                <w:szCs w:val="24"/>
              </w:rPr>
            </w:pPr>
            <w:r>
              <w:rPr>
                <w:kern w:val="2"/>
                <w:szCs w:val="24"/>
              </w:rPr>
              <w:t xml:space="preserve">Netesybomis (delspinigiais, </w:t>
            </w:r>
            <w:r w:rsidR="00347459">
              <w:rPr>
                <w:kern w:val="2"/>
                <w:szCs w:val="24"/>
              </w:rPr>
              <w:t>baudomis</w:t>
            </w:r>
            <w:r>
              <w:rPr>
                <w:kern w:val="2"/>
                <w:szCs w:val="24"/>
              </w:rPr>
              <w:t>)</w:t>
            </w:r>
            <w:r w:rsidR="00353FA9">
              <w:rPr>
                <w:kern w:val="2"/>
                <w:szCs w:val="24"/>
              </w:rPr>
              <w:t>.</w:t>
            </w:r>
          </w:p>
        </w:tc>
      </w:tr>
      <w:tr w:rsidR="005A5832" w14:paraId="19A5C9C0" w14:textId="77777777">
        <w:trPr>
          <w:trHeight w:val="300"/>
        </w:trPr>
        <w:tc>
          <w:tcPr>
            <w:tcW w:w="2704" w:type="dxa"/>
            <w:gridSpan w:val="2"/>
          </w:tcPr>
          <w:p w14:paraId="6BF4A6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B8147A2" w14:textId="36C70129" w:rsidR="005A5832" w:rsidRDefault="00A10867">
            <w:pPr>
              <w:rPr>
                <w:kern w:val="2"/>
                <w:szCs w:val="24"/>
              </w:rPr>
            </w:pPr>
            <w:r>
              <w:rPr>
                <w:kern w:val="2"/>
                <w:szCs w:val="24"/>
              </w:rPr>
              <w:t>Netaikoma</w:t>
            </w:r>
          </w:p>
        </w:tc>
      </w:tr>
      <w:tr w:rsidR="005A5832" w14:paraId="2391E761" w14:textId="77777777">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trPr>
          <w:trHeight w:val="300"/>
        </w:trPr>
        <w:tc>
          <w:tcPr>
            <w:tcW w:w="2704" w:type="dxa"/>
            <w:gridSpan w:val="2"/>
          </w:tcPr>
          <w:p w14:paraId="2F663235"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FB0FE16" w14:textId="27463768" w:rsidR="005A5832" w:rsidRPr="00504A8C" w:rsidRDefault="00A10867" w:rsidP="00504A8C">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04A8C">
              <w:rPr>
                <w:kern w:val="2"/>
                <w:szCs w:val="24"/>
              </w:rPr>
              <w:t xml:space="preserve">0,02 (dvi šimtosios) procento </w:t>
            </w:r>
            <w:r>
              <w:rPr>
                <w:color w:val="000000"/>
                <w:kern w:val="2"/>
                <w:szCs w:val="24"/>
              </w:rPr>
              <w:t xml:space="preserve">dydžio delspinigius nuo neapmokėtos sumos be PVM už kiekvieną vėlavimo </w:t>
            </w:r>
            <w:r w:rsidRPr="00134127">
              <w:rPr>
                <w:kern w:val="2"/>
                <w:szCs w:val="24"/>
              </w:rPr>
              <w:t>dieną. </w:t>
            </w:r>
          </w:p>
        </w:tc>
      </w:tr>
      <w:tr w:rsidR="005A5832" w14:paraId="3F8BC0F0" w14:textId="77777777">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083FEC7D" w14:textId="477E4E97" w:rsidR="005A5832" w:rsidRDefault="00A10867" w:rsidP="00134127">
            <w:pPr>
              <w:jc w:val="both"/>
              <w:rPr>
                <w:color w:val="000000"/>
                <w:kern w:val="2"/>
                <w:szCs w:val="24"/>
              </w:rPr>
            </w:pPr>
            <w:r>
              <w:rPr>
                <w:color w:val="000000"/>
                <w:kern w:val="2"/>
                <w:szCs w:val="24"/>
              </w:rPr>
              <w:t>9</w:t>
            </w:r>
            <w:r w:rsidRPr="00504A8C">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w:t>
            </w:r>
            <w:r w:rsidRPr="00134127">
              <w:rPr>
                <w:kern w:val="2"/>
                <w:szCs w:val="24"/>
              </w:rPr>
              <w:t>Pirkėjas nuo kitos nei nustatytas terminas dienos Tiekėjui skaičiuoja 0,02 (dvi šimtosios) procento</w:t>
            </w:r>
            <w:r w:rsidR="00134127" w:rsidRPr="00134127">
              <w:rPr>
                <w:kern w:val="2"/>
                <w:szCs w:val="24"/>
              </w:rPr>
              <w:t xml:space="preserve"> </w:t>
            </w:r>
            <w:r w:rsidRPr="00134127">
              <w:rPr>
                <w:kern w:val="2"/>
                <w:szCs w:val="24"/>
              </w:rPr>
              <w:t xml:space="preserve">dydžio delspinigius už kiekvieną uždelstą dieną nuo </w:t>
            </w:r>
            <w:r>
              <w:rPr>
                <w:color w:val="000000"/>
                <w:kern w:val="2"/>
                <w:szCs w:val="24"/>
              </w:rPr>
              <w:t>laiku neperduotų Prekių ar Prekių, turinčių trūkumų, kainos be PVM. </w:t>
            </w:r>
          </w:p>
          <w:p w14:paraId="176036A7" w14:textId="77777777" w:rsidR="005A5832" w:rsidRDefault="005A5832">
            <w:pPr>
              <w:rPr>
                <w:color w:val="000000"/>
                <w:kern w:val="2"/>
                <w:szCs w:val="24"/>
              </w:rPr>
            </w:pPr>
          </w:p>
          <w:p w14:paraId="611D63D5" w14:textId="72B3E888" w:rsidR="005A5832" w:rsidRDefault="00A10867" w:rsidP="00134127">
            <w:pPr>
              <w:jc w:val="both"/>
              <w:rPr>
                <w:b/>
                <w:bCs/>
                <w:kern w:val="2"/>
                <w:szCs w:val="24"/>
              </w:rPr>
            </w:pPr>
            <w:r>
              <w:rPr>
                <w:color w:val="000000"/>
                <w:kern w:val="2"/>
                <w:szCs w:val="24"/>
              </w:rPr>
              <w:t>9.2.2.</w:t>
            </w:r>
            <w:r w:rsidRPr="00134127">
              <w:rPr>
                <w:color w:val="000000"/>
                <w:kern w:val="2"/>
                <w:szCs w:val="24"/>
              </w:rPr>
              <w:t xml:space="preserve"> </w:t>
            </w:r>
            <w:r>
              <w:rPr>
                <w:color w:val="000000"/>
                <w:kern w:val="2"/>
                <w:szCs w:val="24"/>
              </w:rPr>
              <w:t xml:space="preserve">Tiekėjas privalo sumokėti Pirkėjui netesybas per </w:t>
            </w:r>
            <w:r w:rsidR="00134127" w:rsidRPr="00134127">
              <w:rPr>
                <w:kern w:val="2"/>
                <w:szCs w:val="24"/>
              </w:rPr>
              <w:t xml:space="preserve">7 (septynias) </w:t>
            </w:r>
            <w:r>
              <w:rPr>
                <w:color w:val="000000"/>
                <w:kern w:val="2"/>
                <w:szCs w:val="24"/>
              </w:rPr>
              <w:t>dien</w:t>
            </w:r>
            <w:r w:rsidR="00134127">
              <w:rPr>
                <w:color w:val="000000"/>
                <w:kern w:val="2"/>
                <w:szCs w:val="24"/>
              </w:rPr>
              <w:t>ias</w:t>
            </w:r>
            <w:r>
              <w:rPr>
                <w:color w:val="000000"/>
                <w:kern w:val="2"/>
                <w:szCs w:val="24"/>
              </w:rPr>
              <w:t xml:space="preserve"> nuo Pirkėjo pareikalavimo. </w:t>
            </w:r>
          </w:p>
        </w:tc>
      </w:tr>
      <w:tr w:rsidR="00E3376A" w14:paraId="020FF0E9" w14:textId="77777777">
        <w:trPr>
          <w:trHeight w:val="300"/>
        </w:trPr>
        <w:tc>
          <w:tcPr>
            <w:tcW w:w="2704" w:type="dxa"/>
            <w:gridSpan w:val="2"/>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6831" w:type="dxa"/>
            <w:gridSpan w:val="2"/>
          </w:tcPr>
          <w:p w14:paraId="3C577428" w14:textId="585E7BB7" w:rsidR="00E3376A" w:rsidRDefault="00E3376A" w:rsidP="00A80ABC">
            <w:pPr>
              <w:jc w:val="both"/>
              <w:rPr>
                <w:kern w:val="2"/>
                <w:szCs w:val="24"/>
              </w:rPr>
            </w:pPr>
            <w:r>
              <w:rPr>
                <w:kern w:val="2"/>
                <w:szCs w:val="24"/>
              </w:rPr>
              <w:t xml:space="preserve">Nutraukus Sutartį dėl esminio Sutarties pažeidimo, nustatyto Sutarties Specialiosiose sąlygose, mokama </w:t>
            </w:r>
            <w:r w:rsidR="00134127" w:rsidRPr="00A80ABC">
              <w:rPr>
                <w:kern w:val="2"/>
                <w:szCs w:val="24"/>
              </w:rPr>
              <w:t>10</w:t>
            </w:r>
            <w:r w:rsidRPr="00A80ABC">
              <w:rPr>
                <w:kern w:val="2"/>
                <w:szCs w:val="24"/>
              </w:rPr>
              <w:t xml:space="preserve"> procentų</w:t>
            </w:r>
            <w:r w:rsidRPr="00134127">
              <w:rPr>
                <w:kern w:val="2"/>
                <w:szCs w:val="24"/>
              </w:rPr>
              <w:t xml:space="preserve"> </w:t>
            </w:r>
            <w:r>
              <w:rPr>
                <w:kern w:val="2"/>
                <w:szCs w:val="24"/>
              </w:rPr>
              <w:t xml:space="preserve">dydžio bauda nuo Pradinės Sutarties vertės be PVM, nurodytos Specialiųjų sąlygų 5.2 punkte. </w:t>
            </w:r>
          </w:p>
        </w:tc>
      </w:tr>
      <w:tr w:rsidR="00E3376A" w14:paraId="21FB0C0D" w14:textId="77777777">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31" w:type="dxa"/>
            <w:gridSpan w:val="2"/>
          </w:tcPr>
          <w:p w14:paraId="7B8B0E38" w14:textId="6C652809" w:rsidR="002228A4" w:rsidRPr="00767C44" w:rsidRDefault="002228A4" w:rsidP="002228A4">
            <w:pPr>
              <w:rPr>
                <w:kern w:val="2"/>
                <w:szCs w:val="24"/>
              </w:rPr>
            </w:pPr>
            <w:r w:rsidRPr="0052650B">
              <w:rPr>
                <w:kern w:val="2"/>
                <w:szCs w:val="24"/>
              </w:rPr>
              <w:lastRenderedPageBreak/>
              <w:t>500,00 Eur</w:t>
            </w:r>
            <w:r w:rsidRPr="00767C44">
              <w:rPr>
                <w:kern w:val="2"/>
                <w:szCs w:val="24"/>
              </w:rPr>
              <w:t xml:space="preserve"> (penki šimtai eurų) už kiekvieną pažeidimo atvejį</w:t>
            </w:r>
            <w:r>
              <w:rPr>
                <w:kern w:val="2"/>
                <w:szCs w:val="24"/>
              </w:rPr>
              <w:t>.</w:t>
            </w:r>
          </w:p>
          <w:p w14:paraId="77C37F64" w14:textId="77777777" w:rsidR="00E3376A" w:rsidRDefault="00E3376A" w:rsidP="00E3376A">
            <w:pPr>
              <w:rPr>
                <w:kern w:val="2"/>
                <w:szCs w:val="24"/>
              </w:rPr>
            </w:pPr>
          </w:p>
        </w:tc>
      </w:tr>
      <w:tr w:rsidR="00E3376A" w14:paraId="64AD392B" w14:textId="77777777">
        <w:trPr>
          <w:trHeight w:val="300"/>
        </w:trPr>
        <w:tc>
          <w:tcPr>
            <w:tcW w:w="2704" w:type="dxa"/>
            <w:gridSpan w:val="2"/>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6831" w:type="dxa"/>
            <w:gridSpan w:val="2"/>
          </w:tcPr>
          <w:p w14:paraId="4CE0BC86" w14:textId="7E820788" w:rsidR="00E3376A" w:rsidRPr="002228A4" w:rsidRDefault="00E3376A" w:rsidP="00E3376A">
            <w:pPr>
              <w:rPr>
                <w:color w:val="000000"/>
                <w:kern w:val="2"/>
                <w:szCs w:val="24"/>
              </w:rPr>
            </w:pPr>
            <w:r>
              <w:rPr>
                <w:color w:val="000000"/>
                <w:kern w:val="2"/>
                <w:szCs w:val="24"/>
              </w:rPr>
              <w:t>Netaikoma</w:t>
            </w:r>
          </w:p>
        </w:tc>
      </w:tr>
      <w:tr w:rsidR="00503FFF" w14:paraId="2511A1DC" w14:textId="77777777">
        <w:trPr>
          <w:trHeight w:val="300"/>
        </w:trPr>
        <w:tc>
          <w:tcPr>
            <w:tcW w:w="2704" w:type="dxa"/>
            <w:gridSpan w:val="2"/>
          </w:tcPr>
          <w:p w14:paraId="64771450" w14:textId="77777777" w:rsidR="00503FFF" w:rsidRDefault="00503FFF" w:rsidP="00503FFF">
            <w:pPr>
              <w:rPr>
                <w:b/>
                <w:bCs/>
                <w:kern w:val="2"/>
                <w:szCs w:val="24"/>
              </w:rPr>
            </w:pPr>
            <w:r>
              <w:rPr>
                <w:b/>
                <w:bCs/>
                <w:kern w:val="2"/>
                <w:szCs w:val="24"/>
              </w:rPr>
              <w:t>9.6. Tiekėjui / Pirkėjui taikoma bauda dėl konfidencialumo reikalavimų nesilaikymo</w:t>
            </w:r>
          </w:p>
        </w:tc>
        <w:tc>
          <w:tcPr>
            <w:tcW w:w="6831" w:type="dxa"/>
            <w:gridSpan w:val="2"/>
          </w:tcPr>
          <w:p w14:paraId="1688B3F8" w14:textId="2E9723F4" w:rsidR="00503FFF" w:rsidRPr="00767C44" w:rsidRDefault="00503FFF" w:rsidP="00503FFF">
            <w:pPr>
              <w:rPr>
                <w:kern w:val="2"/>
                <w:szCs w:val="24"/>
              </w:rPr>
            </w:pPr>
            <w:r w:rsidRPr="0052650B">
              <w:rPr>
                <w:kern w:val="2"/>
                <w:szCs w:val="24"/>
              </w:rPr>
              <w:t>500,00 Eur</w:t>
            </w:r>
            <w:r w:rsidRPr="00767C44">
              <w:rPr>
                <w:kern w:val="2"/>
                <w:szCs w:val="24"/>
              </w:rPr>
              <w:t xml:space="preserve"> (penki šimtai eurų) už kiekvieną pažeidimo atvejį</w:t>
            </w:r>
            <w:r>
              <w:rPr>
                <w:kern w:val="2"/>
                <w:szCs w:val="24"/>
              </w:rPr>
              <w:t>.</w:t>
            </w:r>
          </w:p>
          <w:p w14:paraId="599ADCB3" w14:textId="3889B8F0" w:rsidR="00503FFF" w:rsidRPr="00C57687" w:rsidRDefault="00503FFF" w:rsidP="00503FFF">
            <w:pPr>
              <w:rPr>
                <w:kern w:val="2"/>
                <w:szCs w:val="24"/>
              </w:rPr>
            </w:pPr>
          </w:p>
        </w:tc>
      </w:tr>
      <w:tr w:rsidR="00503FFF" w14:paraId="3D5B24B2" w14:textId="77777777" w:rsidTr="00AB7DC9">
        <w:trPr>
          <w:trHeight w:val="300"/>
        </w:trPr>
        <w:tc>
          <w:tcPr>
            <w:tcW w:w="2704" w:type="dxa"/>
            <w:gridSpan w:val="2"/>
            <w:shd w:val="clear" w:color="auto" w:fill="auto"/>
          </w:tcPr>
          <w:p w14:paraId="307B3ECD" w14:textId="77777777" w:rsidR="00503FFF" w:rsidRPr="00AB7DC9" w:rsidRDefault="00503FFF" w:rsidP="00503FFF">
            <w:pPr>
              <w:rPr>
                <w:b/>
                <w:bCs/>
                <w:kern w:val="2"/>
                <w:szCs w:val="24"/>
              </w:rPr>
            </w:pPr>
            <w:r w:rsidRPr="00AB7DC9">
              <w:rPr>
                <w:b/>
                <w:bCs/>
                <w:kern w:val="2"/>
                <w:szCs w:val="24"/>
              </w:rPr>
              <w:t xml:space="preserve">9.7. Tiekėjui taikomos netesybos dėl pirkimo dokumentuose nustatytų kokybinių kriterijų </w:t>
            </w:r>
            <w:r w:rsidRPr="00AB7DC9">
              <w:rPr>
                <w:b/>
                <w:bCs/>
                <w:noProof/>
                <w:kern w:val="2"/>
                <w:szCs w:val="24"/>
              </w:rPr>
              <w:t xml:space="preserve">nepasiekimo </w:t>
            </w:r>
            <w:r w:rsidRPr="00AB7DC9">
              <w:rPr>
                <w:b/>
                <w:bCs/>
                <w:kern w:val="2"/>
                <w:szCs w:val="24"/>
              </w:rPr>
              <w:t>Sutarties vykdymo metu</w:t>
            </w:r>
          </w:p>
        </w:tc>
        <w:tc>
          <w:tcPr>
            <w:tcW w:w="6831" w:type="dxa"/>
            <w:gridSpan w:val="2"/>
            <w:shd w:val="clear" w:color="auto" w:fill="auto"/>
          </w:tcPr>
          <w:p w14:paraId="1F41E0D6" w14:textId="49BB2C64" w:rsidR="00503FFF" w:rsidRPr="00AB7DC9" w:rsidRDefault="00503FFF" w:rsidP="00503FFF">
            <w:pPr>
              <w:rPr>
                <w:color w:val="4472C4"/>
                <w:kern w:val="2"/>
                <w:szCs w:val="24"/>
              </w:rPr>
            </w:pPr>
            <w:r w:rsidRPr="00AB7DC9">
              <w:rPr>
                <w:kern w:val="2"/>
                <w:szCs w:val="24"/>
              </w:rPr>
              <w:t>50</w:t>
            </w:r>
            <w:r w:rsidR="00AB7DC9" w:rsidRPr="00AB7DC9">
              <w:rPr>
                <w:kern w:val="2"/>
                <w:szCs w:val="24"/>
              </w:rPr>
              <w:t>0</w:t>
            </w:r>
            <w:r w:rsidRPr="00AB7DC9">
              <w:rPr>
                <w:kern w:val="2"/>
                <w:szCs w:val="24"/>
              </w:rPr>
              <w:t>0,00 Eur (penki šimtai eurų).</w:t>
            </w:r>
          </w:p>
        </w:tc>
      </w:tr>
      <w:tr w:rsidR="00503FFF" w14:paraId="73474B34" w14:textId="77777777">
        <w:trPr>
          <w:trHeight w:val="300"/>
        </w:trPr>
        <w:tc>
          <w:tcPr>
            <w:tcW w:w="2704" w:type="dxa"/>
            <w:gridSpan w:val="2"/>
          </w:tcPr>
          <w:p w14:paraId="6C9B87EB" w14:textId="77777777" w:rsidR="00503FFF" w:rsidRPr="002228A4" w:rsidRDefault="00503FFF" w:rsidP="00503FFF">
            <w:pPr>
              <w:rPr>
                <w:b/>
                <w:bCs/>
                <w:kern w:val="2"/>
                <w:szCs w:val="24"/>
              </w:rPr>
            </w:pPr>
            <w:r w:rsidRPr="002228A4">
              <w:rPr>
                <w:b/>
                <w:bCs/>
                <w:kern w:val="2"/>
                <w:szCs w:val="24"/>
              </w:rPr>
              <w:t xml:space="preserve">9.8. </w:t>
            </w:r>
            <w:r>
              <w:rPr>
                <w:b/>
                <w:bCs/>
                <w:kern w:val="2"/>
                <w:szCs w:val="24"/>
              </w:rPr>
              <w:t>Tiekėjui taikomos netesybos dėl Sutarties įvykdymo užtikrinimo nepratęsimo</w:t>
            </w:r>
          </w:p>
        </w:tc>
        <w:tc>
          <w:tcPr>
            <w:tcW w:w="6831" w:type="dxa"/>
            <w:gridSpan w:val="2"/>
          </w:tcPr>
          <w:p w14:paraId="571C49C7" w14:textId="5C9BCF79" w:rsidR="00503FFF" w:rsidRPr="00121A89" w:rsidRDefault="00503FFF" w:rsidP="00503FFF">
            <w:pPr>
              <w:rPr>
                <w:kern w:val="2"/>
                <w:szCs w:val="24"/>
              </w:rPr>
            </w:pPr>
            <w:r>
              <w:rPr>
                <w:kern w:val="2"/>
                <w:szCs w:val="24"/>
              </w:rPr>
              <w:t>Netaikoma</w:t>
            </w:r>
          </w:p>
        </w:tc>
      </w:tr>
      <w:tr w:rsidR="00503FFF" w14:paraId="47BC8791" w14:textId="77777777">
        <w:trPr>
          <w:trHeight w:val="300"/>
        </w:trPr>
        <w:tc>
          <w:tcPr>
            <w:tcW w:w="2704" w:type="dxa"/>
            <w:gridSpan w:val="2"/>
          </w:tcPr>
          <w:p w14:paraId="111D0A05" w14:textId="5975FC6B" w:rsidR="00503FFF" w:rsidRPr="00A2645D" w:rsidRDefault="00503FFF" w:rsidP="00503FFF">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22162CAC" w14:textId="55C55C66" w:rsidR="00503FFF" w:rsidRPr="00FD0028" w:rsidRDefault="00503FFF" w:rsidP="00503FFF">
            <w:pPr>
              <w:rPr>
                <w:noProof/>
                <w:color w:val="4472C4"/>
                <w:kern w:val="2"/>
                <w:szCs w:val="24"/>
              </w:rPr>
            </w:pPr>
            <w:r w:rsidRPr="00FD0028">
              <w:rPr>
                <w:kern w:val="2"/>
                <w:szCs w:val="24"/>
              </w:rPr>
              <w:t xml:space="preserve">9.9.1.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Pr>
                <w:noProof/>
                <w:kern w:val="2"/>
                <w:szCs w:val="24"/>
              </w:rPr>
              <w:t>–</w:t>
            </w:r>
            <w:r w:rsidRPr="00FD0028">
              <w:rPr>
                <w:noProof/>
                <w:kern w:val="2"/>
                <w:szCs w:val="24"/>
              </w:rPr>
              <w:t xml:space="preserve"> 1 proc. nuo Pradinės sutarties vertės.</w:t>
            </w:r>
          </w:p>
        </w:tc>
      </w:tr>
      <w:tr w:rsidR="00503FFF" w14:paraId="5710FD54" w14:textId="77777777">
        <w:trPr>
          <w:trHeight w:val="300"/>
        </w:trPr>
        <w:tc>
          <w:tcPr>
            <w:tcW w:w="9535" w:type="dxa"/>
            <w:gridSpan w:val="4"/>
          </w:tcPr>
          <w:p w14:paraId="26A9B1A6" w14:textId="77777777" w:rsidR="00503FFF" w:rsidRDefault="00503FFF" w:rsidP="00503FFF">
            <w:pPr>
              <w:jc w:val="center"/>
              <w:rPr>
                <w:b/>
                <w:bCs/>
                <w:kern w:val="2"/>
                <w:szCs w:val="24"/>
              </w:rPr>
            </w:pPr>
            <w:r>
              <w:rPr>
                <w:b/>
                <w:bCs/>
                <w:kern w:val="2"/>
                <w:szCs w:val="24"/>
              </w:rPr>
              <w:t>10. SUTARTIES GALIOJIMAS IR KEITIMAS</w:t>
            </w:r>
          </w:p>
        </w:tc>
      </w:tr>
      <w:tr w:rsidR="00503FFF" w14:paraId="4D5F80F1" w14:textId="77777777">
        <w:trPr>
          <w:trHeight w:val="300"/>
        </w:trPr>
        <w:tc>
          <w:tcPr>
            <w:tcW w:w="2704" w:type="dxa"/>
            <w:gridSpan w:val="2"/>
          </w:tcPr>
          <w:p w14:paraId="41D3590E" w14:textId="77777777" w:rsidR="00503FFF" w:rsidRDefault="00503FFF" w:rsidP="00503FFF">
            <w:pPr>
              <w:rPr>
                <w:b/>
                <w:bCs/>
                <w:kern w:val="2"/>
                <w:szCs w:val="24"/>
              </w:rPr>
            </w:pPr>
            <w:r>
              <w:rPr>
                <w:b/>
                <w:bCs/>
                <w:kern w:val="2"/>
                <w:szCs w:val="24"/>
              </w:rPr>
              <w:t>10.1. Sutarties sudarymas ir įsigaliojimas</w:t>
            </w:r>
          </w:p>
        </w:tc>
        <w:tc>
          <w:tcPr>
            <w:tcW w:w="6831" w:type="dxa"/>
            <w:gridSpan w:val="2"/>
          </w:tcPr>
          <w:p w14:paraId="2D308184" w14:textId="77777777" w:rsidR="00503FFF" w:rsidRDefault="00503FFF" w:rsidP="00503FFF">
            <w:pPr>
              <w:jc w:val="both"/>
              <w:rPr>
                <w:kern w:val="2"/>
                <w:szCs w:val="24"/>
              </w:rPr>
            </w:pPr>
            <w:r>
              <w:rPr>
                <w:kern w:val="2"/>
                <w:szCs w:val="24"/>
              </w:rPr>
              <w:t>Ši Sutartis laikoma sudaryta ir įsigalioja nuo Sutarties pasirašymo dienos (antrosios Šalies pasirašymo dieną).</w:t>
            </w:r>
          </w:p>
          <w:p w14:paraId="0B802030" w14:textId="305446EA" w:rsidR="00503FFF" w:rsidRDefault="00503FFF" w:rsidP="00503FFF">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Pr="001850DD">
              <w:rPr>
                <w:color w:val="000000"/>
                <w:kern w:val="2"/>
                <w:szCs w:val="24"/>
              </w:rPr>
              <w:t>kaip 13</w:t>
            </w:r>
            <w:r>
              <w:rPr>
                <w:color w:val="000000"/>
                <w:kern w:val="2"/>
                <w:szCs w:val="24"/>
              </w:rPr>
              <w:t xml:space="preserve"> mėn.  </w:t>
            </w:r>
          </w:p>
        </w:tc>
      </w:tr>
      <w:tr w:rsidR="00503FFF" w14:paraId="34E92C37" w14:textId="77777777">
        <w:trPr>
          <w:trHeight w:val="300"/>
        </w:trPr>
        <w:tc>
          <w:tcPr>
            <w:tcW w:w="2704" w:type="dxa"/>
            <w:gridSpan w:val="2"/>
          </w:tcPr>
          <w:p w14:paraId="63E27D88" w14:textId="77777777" w:rsidR="00503FFF" w:rsidRDefault="00503FFF" w:rsidP="00503FFF">
            <w:pPr>
              <w:rPr>
                <w:b/>
                <w:bCs/>
                <w:kern w:val="2"/>
                <w:szCs w:val="24"/>
              </w:rPr>
            </w:pPr>
            <w:r>
              <w:rPr>
                <w:b/>
                <w:bCs/>
                <w:kern w:val="2"/>
                <w:szCs w:val="24"/>
              </w:rPr>
              <w:t>10.2. Sutarties galiojimo termino pratęsimas</w:t>
            </w:r>
          </w:p>
        </w:tc>
        <w:tc>
          <w:tcPr>
            <w:tcW w:w="6831" w:type="dxa"/>
            <w:gridSpan w:val="2"/>
          </w:tcPr>
          <w:p w14:paraId="02F6BE66" w14:textId="77777777" w:rsidR="00503FFF" w:rsidRDefault="00503FFF" w:rsidP="00503FFF">
            <w:pPr>
              <w:rPr>
                <w:kern w:val="2"/>
                <w:szCs w:val="24"/>
              </w:rPr>
            </w:pPr>
            <w:r>
              <w:rPr>
                <w:kern w:val="2"/>
                <w:szCs w:val="24"/>
              </w:rPr>
              <w:t>Netaikoma</w:t>
            </w:r>
          </w:p>
          <w:p w14:paraId="538F20C6" w14:textId="34840186" w:rsidR="00503FFF" w:rsidRDefault="00503FFF" w:rsidP="00503FFF">
            <w:pPr>
              <w:jc w:val="both"/>
              <w:rPr>
                <w:kern w:val="2"/>
                <w:szCs w:val="24"/>
              </w:rPr>
            </w:pPr>
          </w:p>
        </w:tc>
      </w:tr>
      <w:tr w:rsidR="00503FFF" w14:paraId="14683826" w14:textId="77777777">
        <w:trPr>
          <w:trHeight w:val="300"/>
        </w:trPr>
        <w:tc>
          <w:tcPr>
            <w:tcW w:w="9535" w:type="dxa"/>
            <w:gridSpan w:val="4"/>
          </w:tcPr>
          <w:p w14:paraId="7051FD1D" w14:textId="77777777" w:rsidR="00503FFF" w:rsidRDefault="00503FFF" w:rsidP="00503FFF">
            <w:pPr>
              <w:jc w:val="center"/>
              <w:rPr>
                <w:b/>
                <w:bCs/>
                <w:kern w:val="2"/>
                <w:szCs w:val="24"/>
              </w:rPr>
            </w:pPr>
            <w:r>
              <w:rPr>
                <w:b/>
                <w:bCs/>
                <w:kern w:val="2"/>
                <w:szCs w:val="24"/>
              </w:rPr>
              <w:t>11. SUTARTIES NUTRAUKIMAS</w:t>
            </w:r>
          </w:p>
        </w:tc>
      </w:tr>
      <w:tr w:rsidR="00503FFF" w14:paraId="1F784060" w14:textId="77777777">
        <w:trPr>
          <w:trHeight w:val="300"/>
        </w:trPr>
        <w:tc>
          <w:tcPr>
            <w:tcW w:w="2532" w:type="dxa"/>
          </w:tcPr>
          <w:p w14:paraId="7D3ED1F5" w14:textId="77777777" w:rsidR="00503FFF" w:rsidRDefault="00503FFF" w:rsidP="00503FFF">
            <w:pPr>
              <w:rPr>
                <w:b/>
                <w:bCs/>
                <w:kern w:val="2"/>
                <w:szCs w:val="24"/>
              </w:rPr>
            </w:pPr>
            <w:r>
              <w:rPr>
                <w:b/>
                <w:bCs/>
                <w:kern w:val="2"/>
                <w:szCs w:val="24"/>
              </w:rPr>
              <w:t>11.1. Sutarties nutraukimo pagrindai</w:t>
            </w:r>
          </w:p>
        </w:tc>
        <w:tc>
          <w:tcPr>
            <w:tcW w:w="7003" w:type="dxa"/>
            <w:gridSpan w:val="3"/>
          </w:tcPr>
          <w:p w14:paraId="55815423" w14:textId="37009363" w:rsidR="00503FFF" w:rsidRDefault="00503FFF" w:rsidP="00503FFF">
            <w:pPr>
              <w:jc w:val="both"/>
              <w:rPr>
                <w:kern w:val="2"/>
                <w:szCs w:val="24"/>
              </w:rPr>
            </w:pPr>
            <w:r>
              <w:rPr>
                <w:kern w:val="2"/>
                <w:szCs w:val="24"/>
              </w:rPr>
              <w:t>11.1.1. Sutartis gali būti nutraukiama rašytiniu Šalių susitarimu arba vienašališkai, Bendrosiose sąlygose ir šiais Specialiosiose sąlygose nurodytais atvejais ir nustatyta tvarka.</w:t>
            </w:r>
          </w:p>
          <w:p w14:paraId="5D85A625" w14:textId="77777777" w:rsidR="00503FFF" w:rsidRDefault="00503FFF" w:rsidP="00503FFF">
            <w:pPr>
              <w:jc w:val="both"/>
              <w:rPr>
                <w:kern w:val="2"/>
                <w:szCs w:val="24"/>
              </w:rPr>
            </w:pPr>
          </w:p>
          <w:p w14:paraId="55BE8DE4" w14:textId="6AFAC99E" w:rsidR="00503FFF" w:rsidRPr="00400457" w:rsidRDefault="00503FFF" w:rsidP="00503FFF">
            <w:pPr>
              <w:jc w:val="both"/>
              <w:rPr>
                <w:color w:val="000000" w:themeColor="text1"/>
                <w:kern w:val="2"/>
                <w:szCs w:val="24"/>
              </w:rPr>
            </w:pPr>
            <w:r w:rsidRPr="00400457">
              <w:rPr>
                <w:color w:val="000000" w:themeColor="text1"/>
                <w:kern w:val="2"/>
                <w:szCs w:val="24"/>
              </w:rPr>
              <w:t xml:space="preserve">11.1.2. 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6B43B4B4" w14:textId="2FB57140" w:rsidR="00503FFF" w:rsidRPr="00411467" w:rsidRDefault="00503FFF" w:rsidP="00503FFF">
            <w:pPr>
              <w:rPr>
                <w:color w:val="4472C4" w:themeColor="accent1"/>
                <w:kern w:val="2"/>
                <w:szCs w:val="24"/>
              </w:rPr>
            </w:pPr>
            <w:r w:rsidRPr="00400457">
              <w:rPr>
                <w:color w:val="000000" w:themeColor="text1"/>
                <w:kern w:val="2"/>
                <w:szCs w:val="24"/>
              </w:rPr>
              <w:lastRenderedPageBreak/>
              <w:t>pažeidimų ištaisyti negalima.</w:t>
            </w:r>
            <w:r>
              <w:rPr>
                <w:color w:val="000000" w:themeColor="text1"/>
                <w:kern w:val="2"/>
                <w:szCs w:val="24"/>
              </w:rPr>
              <w:t xml:space="preserve"> </w:t>
            </w:r>
          </w:p>
        </w:tc>
      </w:tr>
      <w:tr w:rsidR="00503FFF" w14:paraId="116C4870" w14:textId="77777777">
        <w:trPr>
          <w:trHeight w:val="300"/>
        </w:trPr>
        <w:tc>
          <w:tcPr>
            <w:tcW w:w="2532" w:type="dxa"/>
          </w:tcPr>
          <w:p w14:paraId="634A5467" w14:textId="77777777" w:rsidR="00503FFF" w:rsidRDefault="00503FFF" w:rsidP="00503FFF">
            <w:pPr>
              <w:rPr>
                <w:b/>
                <w:bCs/>
                <w:kern w:val="2"/>
                <w:szCs w:val="24"/>
              </w:rPr>
            </w:pPr>
            <w:r>
              <w:rPr>
                <w:b/>
                <w:bCs/>
                <w:kern w:val="2"/>
                <w:szCs w:val="24"/>
              </w:rPr>
              <w:lastRenderedPageBreak/>
              <w:t>11.2. Esminiai Sutarties pažeidimai</w:t>
            </w:r>
          </w:p>
          <w:p w14:paraId="3594CFBB" w14:textId="77777777" w:rsidR="00503FFF" w:rsidRDefault="00503FFF" w:rsidP="00503FFF">
            <w:pPr>
              <w:rPr>
                <w:b/>
                <w:bCs/>
                <w:kern w:val="2"/>
                <w:szCs w:val="24"/>
              </w:rPr>
            </w:pPr>
          </w:p>
        </w:tc>
        <w:tc>
          <w:tcPr>
            <w:tcW w:w="7003" w:type="dxa"/>
            <w:gridSpan w:val="3"/>
          </w:tcPr>
          <w:p w14:paraId="68851615" w14:textId="6BEA445C" w:rsidR="00503FFF" w:rsidRPr="004D25A7" w:rsidRDefault="00503FFF" w:rsidP="00503FFF">
            <w:pPr>
              <w:jc w:val="both"/>
              <w:rPr>
                <w:kern w:val="2"/>
                <w:szCs w:val="24"/>
              </w:rPr>
            </w:pPr>
            <w:r w:rsidRPr="004D25A7">
              <w:rPr>
                <w:kern w:val="2"/>
                <w:szCs w:val="24"/>
              </w:rPr>
              <w:t xml:space="preserve">11.2.1. jeigu Tiekėjas nevykdo prisiimtų įsipareigojimų už Sutartyje nustatytą Sutarties </w:t>
            </w:r>
            <w:r>
              <w:rPr>
                <w:kern w:val="2"/>
                <w:szCs w:val="24"/>
              </w:rPr>
              <w:t>kainą/įkainius</w:t>
            </w:r>
            <w:r w:rsidRPr="004D25A7">
              <w:rPr>
                <w:kern w:val="2"/>
                <w:szCs w:val="24"/>
              </w:rPr>
              <w:t>;</w:t>
            </w:r>
          </w:p>
          <w:p w14:paraId="116132C3" w14:textId="317CBB4A" w:rsidR="00503FFF" w:rsidRPr="004D25A7" w:rsidRDefault="00503FFF" w:rsidP="00503FFF">
            <w:pPr>
              <w:jc w:val="both"/>
              <w:rPr>
                <w:kern w:val="2"/>
                <w:szCs w:val="24"/>
              </w:rPr>
            </w:pPr>
            <w:r w:rsidRPr="004D25A7">
              <w:rPr>
                <w:kern w:val="2"/>
                <w:szCs w:val="24"/>
              </w:rPr>
              <w:t>11.2.2.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kalendorinių dienų neištaiso pažeidimų;</w:t>
            </w:r>
          </w:p>
          <w:p w14:paraId="58E51304" w14:textId="3B0AC336" w:rsidR="00503FFF" w:rsidRPr="004D25A7" w:rsidRDefault="00503FFF" w:rsidP="00503FFF">
            <w:pPr>
              <w:spacing w:line="257" w:lineRule="auto"/>
              <w:jc w:val="both"/>
              <w:rPr>
                <w:rFonts w:eastAsia="Arial"/>
                <w:kern w:val="2"/>
                <w:szCs w:val="24"/>
                <w:lang w:val="lt"/>
              </w:rPr>
            </w:pPr>
            <w:r w:rsidRPr="004D25A7">
              <w:rPr>
                <w:rFonts w:eastAsia="Arial"/>
                <w:kern w:val="2"/>
                <w:szCs w:val="24"/>
                <w:lang w:val="lt"/>
              </w:rPr>
              <w:t>11.2.3. jeigu Tiekėjas nesilaiko Sutartyje nustatytų Prekių tiekimo terminų 2 (du) kartus iš eilės arba vėluoja pristatyti Prekes daugiau nei 14 kalendorinių dienų Sutartyje nustatytas Prekių pristatymo terminas;</w:t>
            </w:r>
          </w:p>
          <w:p w14:paraId="2BBB2A43" w14:textId="51C9E051" w:rsidR="00503FFF" w:rsidRPr="004D25A7" w:rsidRDefault="00503FFF" w:rsidP="00503FFF">
            <w:pPr>
              <w:tabs>
                <w:tab w:val="left" w:pos="567"/>
                <w:tab w:val="left" w:pos="851"/>
                <w:tab w:val="left" w:pos="992"/>
                <w:tab w:val="left" w:pos="1134"/>
              </w:tabs>
              <w:spacing w:line="257" w:lineRule="auto"/>
              <w:jc w:val="both"/>
              <w:rPr>
                <w:rFonts w:eastAsia="Arial"/>
                <w:kern w:val="2"/>
                <w:szCs w:val="24"/>
                <w:lang w:val="lt"/>
              </w:rPr>
            </w:pPr>
            <w:r w:rsidRPr="004D25A7">
              <w:rPr>
                <w:rFonts w:eastAsia="Arial"/>
                <w:kern w:val="2"/>
                <w:szCs w:val="24"/>
                <w:lang w:val="lt"/>
              </w:rPr>
              <w:t>11.2.</w:t>
            </w:r>
            <w:r>
              <w:rPr>
                <w:rFonts w:eastAsia="Arial"/>
                <w:kern w:val="2"/>
                <w:szCs w:val="24"/>
                <w:lang w:val="lt"/>
              </w:rPr>
              <w:t>4</w:t>
            </w:r>
            <w:r w:rsidRPr="004D25A7">
              <w:rPr>
                <w:rFonts w:eastAsia="Arial"/>
                <w:kern w:val="2"/>
                <w:szCs w:val="24"/>
                <w:lang w:val="lt"/>
              </w:rPr>
              <w:t>. Tiekėjas daugiau kaip 2 (du) kartus pristato Prekes, kurios neatitinka Sutartyje ir (ar) įstatymuose ir (ar) kituose teisės aktuose nustatytų reikalavimų Prekėms;</w:t>
            </w:r>
          </w:p>
          <w:p w14:paraId="46511997" w14:textId="68D687F0" w:rsidR="00503FFF" w:rsidRPr="004D25A7" w:rsidRDefault="00503FFF" w:rsidP="00503FFF">
            <w:pPr>
              <w:tabs>
                <w:tab w:val="left" w:pos="567"/>
                <w:tab w:val="left" w:pos="851"/>
                <w:tab w:val="left" w:pos="992"/>
                <w:tab w:val="left" w:pos="1134"/>
              </w:tabs>
              <w:spacing w:line="257" w:lineRule="auto"/>
              <w:jc w:val="both"/>
              <w:rPr>
                <w:rFonts w:eastAsia="Arial"/>
                <w:kern w:val="2"/>
                <w:szCs w:val="24"/>
                <w:lang w:val="lt"/>
              </w:rPr>
            </w:pPr>
            <w:r w:rsidRPr="004D25A7">
              <w:rPr>
                <w:rFonts w:eastAsia="Arial"/>
                <w:kern w:val="2"/>
                <w:szCs w:val="24"/>
                <w:lang w:val="lt"/>
              </w:rPr>
              <w:t>11.2.</w:t>
            </w:r>
            <w:r>
              <w:rPr>
                <w:rFonts w:eastAsia="Arial"/>
                <w:kern w:val="2"/>
                <w:szCs w:val="24"/>
                <w:lang w:val="lt"/>
              </w:rPr>
              <w:t>5</w:t>
            </w:r>
            <w:r w:rsidRPr="004D25A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8D7FF5B" w14:textId="21C90114" w:rsidR="00503FFF" w:rsidRPr="00D25D66" w:rsidRDefault="00503FFF" w:rsidP="00503FFF">
            <w:pPr>
              <w:tabs>
                <w:tab w:val="left" w:pos="567"/>
                <w:tab w:val="left" w:pos="851"/>
                <w:tab w:val="left" w:pos="992"/>
                <w:tab w:val="left" w:pos="1134"/>
              </w:tabs>
              <w:spacing w:line="257" w:lineRule="auto"/>
              <w:jc w:val="both"/>
              <w:rPr>
                <w:rFonts w:eastAsia="Arial"/>
                <w:color w:val="FF0000"/>
                <w:kern w:val="2"/>
                <w:szCs w:val="24"/>
                <w:lang w:val="lt"/>
              </w:rPr>
            </w:pPr>
            <w:r w:rsidRPr="004D25A7">
              <w:rPr>
                <w:rFonts w:eastAsia="Arial"/>
                <w:kern w:val="2"/>
                <w:szCs w:val="24"/>
                <w:lang w:val="lt"/>
              </w:rPr>
              <w:t>11.2.</w:t>
            </w:r>
            <w:r w:rsidR="002827FB">
              <w:rPr>
                <w:rFonts w:eastAsia="Arial"/>
                <w:kern w:val="2"/>
                <w:szCs w:val="24"/>
                <w:lang w:val="lt"/>
              </w:rPr>
              <w:t>6</w:t>
            </w:r>
            <w:r w:rsidRPr="004D25A7">
              <w:rPr>
                <w:rFonts w:eastAsia="Arial"/>
                <w:kern w:val="2"/>
                <w:szCs w:val="24"/>
                <w:lang w:val="lt"/>
              </w:rPr>
              <w:t>. Tiekėjas pažeidžia šios Sutarties nuostatas, reglamentuojančias konkurenciją, intelektinės nuosavybės ar konfidencialios informacijos valdymą</w:t>
            </w:r>
            <w:r>
              <w:rPr>
                <w:rFonts w:eastAsia="Arial"/>
                <w:kern w:val="2"/>
                <w:szCs w:val="24"/>
                <w:lang w:val="lt"/>
              </w:rPr>
              <w:t>.</w:t>
            </w:r>
          </w:p>
        </w:tc>
      </w:tr>
      <w:tr w:rsidR="00503FFF" w14:paraId="2CAE2D4F" w14:textId="77777777">
        <w:trPr>
          <w:trHeight w:val="300"/>
        </w:trPr>
        <w:tc>
          <w:tcPr>
            <w:tcW w:w="9535" w:type="dxa"/>
            <w:gridSpan w:val="4"/>
          </w:tcPr>
          <w:p w14:paraId="0223A644" w14:textId="77777777" w:rsidR="00503FFF" w:rsidRDefault="00503FFF" w:rsidP="00503FFF">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03FFF" w14:paraId="7DC4419D" w14:textId="77777777">
        <w:trPr>
          <w:trHeight w:val="300"/>
        </w:trPr>
        <w:tc>
          <w:tcPr>
            <w:tcW w:w="2532" w:type="dxa"/>
          </w:tcPr>
          <w:p w14:paraId="310D08CB" w14:textId="77777777" w:rsidR="00503FFF" w:rsidRDefault="00503FFF" w:rsidP="00503FFF">
            <w:pPr>
              <w:rPr>
                <w:b/>
                <w:bCs/>
                <w:kern w:val="2"/>
                <w:szCs w:val="24"/>
              </w:rPr>
            </w:pPr>
            <w:r>
              <w:rPr>
                <w:b/>
                <w:bCs/>
                <w:kern w:val="2"/>
                <w:szCs w:val="24"/>
              </w:rPr>
              <w:t>12.1. Aplinkosauginių kriterijų nustatymo teisinis pagrindas</w:t>
            </w:r>
          </w:p>
        </w:tc>
        <w:tc>
          <w:tcPr>
            <w:tcW w:w="7003" w:type="dxa"/>
            <w:gridSpan w:val="3"/>
          </w:tcPr>
          <w:p w14:paraId="5C171D19" w14:textId="76B42478" w:rsidR="00503FFF" w:rsidRDefault="00503FFF" w:rsidP="00503FFF">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D95119">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Pr="00583524">
              <w:rPr>
                <w:kern w:val="2"/>
                <w:szCs w:val="24"/>
                <w:shd w:val="clear" w:color="auto" w:fill="FFFFFF"/>
              </w:rPr>
              <w:t xml:space="preserve">4.4.3 </w:t>
            </w:r>
            <w:r>
              <w:rPr>
                <w:color w:val="000000"/>
                <w:kern w:val="2"/>
                <w:szCs w:val="24"/>
                <w:shd w:val="clear" w:color="auto" w:fill="FFFFFF"/>
              </w:rPr>
              <w:t xml:space="preserve">papunkčiu: </w:t>
            </w:r>
            <w:r w:rsidRPr="00583524">
              <w:rPr>
                <w:color w:val="000000"/>
                <w:kern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503FFF" w14:paraId="0E9B09B3" w14:textId="77777777">
        <w:trPr>
          <w:trHeight w:val="300"/>
        </w:trPr>
        <w:tc>
          <w:tcPr>
            <w:tcW w:w="2532" w:type="dxa"/>
          </w:tcPr>
          <w:p w14:paraId="6D1615B3" w14:textId="77777777" w:rsidR="00503FFF" w:rsidRDefault="00503FFF" w:rsidP="00503FFF">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E30BBA1" w14:textId="22FAA869" w:rsidR="00503FFF" w:rsidRPr="00583524" w:rsidRDefault="00503FFF" w:rsidP="00503FFF">
            <w:pPr>
              <w:rPr>
                <w:kern w:val="2"/>
                <w:szCs w:val="24"/>
                <w:shd w:val="clear" w:color="auto" w:fill="FFFFFF"/>
              </w:rPr>
            </w:pPr>
            <w:r>
              <w:rPr>
                <w:kern w:val="2"/>
                <w:szCs w:val="24"/>
                <w:shd w:val="clear" w:color="auto" w:fill="FFFFFF"/>
              </w:rPr>
              <w:t>Netaikoma</w:t>
            </w:r>
          </w:p>
        </w:tc>
      </w:tr>
      <w:tr w:rsidR="00503FFF" w14:paraId="7431164E" w14:textId="77777777">
        <w:trPr>
          <w:trHeight w:val="300"/>
        </w:trPr>
        <w:tc>
          <w:tcPr>
            <w:tcW w:w="2532" w:type="dxa"/>
          </w:tcPr>
          <w:p w14:paraId="6CCFD551" w14:textId="77777777" w:rsidR="00503FFF" w:rsidRDefault="00503FFF" w:rsidP="00503FFF">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BF2FF18" w14:textId="64D5E825" w:rsidR="00503FFF" w:rsidRPr="00F52324" w:rsidRDefault="00503FFF" w:rsidP="00503FFF">
            <w:pPr>
              <w:rPr>
                <w:kern w:val="2"/>
                <w:szCs w:val="24"/>
              </w:rPr>
            </w:pPr>
            <w:r>
              <w:rPr>
                <w:kern w:val="2"/>
                <w:szCs w:val="24"/>
              </w:rPr>
              <w:t>Netaikoma</w:t>
            </w:r>
          </w:p>
        </w:tc>
      </w:tr>
      <w:tr w:rsidR="00503FFF" w14:paraId="303D11AC" w14:textId="77777777">
        <w:trPr>
          <w:trHeight w:val="300"/>
        </w:trPr>
        <w:tc>
          <w:tcPr>
            <w:tcW w:w="2532" w:type="dxa"/>
          </w:tcPr>
          <w:p w14:paraId="1A319F55" w14:textId="77777777" w:rsidR="00503FFF" w:rsidRDefault="00503FFF" w:rsidP="00503FFF">
            <w:pPr>
              <w:rPr>
                <w:b/>
                <w:bCs/>
                <w:kern w:val="2"/>
                <w:szCs w:val="24"/>
              </w:rPr>
            </w:pPr>
            <w:r>
              <w:rPr>
                <w:b/>
                <w:bCs/>
                <w:kern w:val="2"/>
                <w:szCs w:val="24"/>
              </w:rPr>
              <w:t xml:space="preserve">12.4. </w:t>
            </w:r>
            <w:r>
              <w:rPr>
                <w:b/>
                <w:bCs/>
                <w:kern w:val="2"/>
                <w:szCs w:val="24"/>
                <w:shd w:val="clear" w:color="auto" w:fill="FFFFFF"/>
              </w:rPr>
              <w:t xml:space="preserve">Su Prekėmis susijusių paslaugų (pavyzdžiui, </w:t>
            </w:r>
            <w:r>
              <w:rPr>
                <w:b/>
                <w:bCs/>
                <w:kern w:val="2"/>
                <w:szCs w:val="24"/>
                <w:shd w:val="clear" w:color="auto" w:fill="FFFFFF"/>
              </w:rPr>
              <w:lastRenderedPageBreak/>
              <w:t>montavimo, apmokymo ir kitos parengimui naudoti skirtos paslaugos) teikimu susiję aplinkosauginiai k</w:t>
            </w:r>
            <w:r>
              <w:rPr>
                <w:b/>
                <w:kern w:val="2"/>
                <w:szCs w:val="24"/>
                <w:shd w:val="clear" w:color="auto" w:fill="FFFFFF"/>
              </w:rPr>
              <w:t>riterijai</w:t>
            </w:r>
          </w:p>
        </w:tc>
        <w:tc>
          <w:tcPr>
            <w:tcW w:w="7003" w:type="dxa"/>
            <w:gridSpan w:val="3"/>
          </w:tcPr>
          <w:p w14:paraId="7E9B8B54" w14:textId="4B34EB2C" w:rsidR="00503FFF" w:rsidRDefault="00503FFF" w:rsidP="00503FFF">
            <w:pPr>
              <w:rPr>
                <w:kern w:val="2"/>
                <w:szCs w:val="24"/>
              </w:rPr>
            </w:pPr>
            <w:r>
              <w:rPr>
                <w:kern w:val="2"/>
                <w:szCs w:val="24"/>
              </w:rPr>
              <w:lastRenderedPageBreak/>
              <w:t>Netaikoma</w:t>
            </w:r>
          </w:p>
        </w:tc>
      </w:tr>
      <w:tr w:rsidR="00503FFF" w14:paraId="39BEF3A5" w14:textId="77777777">
        <w:trPr>
          <w:trHeight w:val="300"/>
        </w:trPr>
        <w:tc>
          <w:tcPr>
            <w:tcW w:w="2532" w:type="dxa"/>
          </w:tcPr>
          <w:p w14:paraId="31DBCC93" w14:textId="77777777" w:rsidR="00503FFF" w:rsidRDefault="00503FFF" w:rsidP="00503FFF">
            <w:pPr>
              <w:rPr>
                <w:b/>
                <w:bCs/>
                <w:kern w:val="2"/>
                <w:szCs w:val="24"/>
              </w:rPr>
            </w:pPr>
            <w:r>
              <w:rPr>
                <w:b/>
                <w:bCs/>
                <w:kern w:val="2"/>
                <w:szCs w:val="24"/>
              </w:rPr>
              <w:t>12.5. Su perkamomis Prekėmis susiję socialiniai kriterijai</w:t>
            </w:r>
          </w:p>
        </w:tc>
        <w:tc>
          <w:tcPr>
            <w:tcW w:w="7003" w:type="dxa"/>
            <w:gridSpan w:val="3"/>
          </w:tcPr>
          <w:p w14:paraId="4B37E0FC" w14:textId="7EBC5D2B" w:rsidR="00503FFF" w:rsidRPr="00F52324" w:rsidRDefault="00503FFF" w:rsidP="00503FFF">
            <w:pPr>
              <w:rPr>
                <w:color w:val="000000"/>
                <w:kern w:val="2"/>
                <w:szCs w:val="24"/>
                <w:shd w:val="clear" w:color="auto" w:fill="FFFFFF"/>
              </w:rPr>
            </w:pPr>
            <w:r>
              <w:rPr>
                <w:color w:val="000000"/>
                <w:kern w:val="2"/>
                <w:szCs w:val="24"/>
                <w:shd w:val="clear" w:color="auto" w:fill="FFFFFF"/>
              </w:rPr>
              <w:t>Netaikoma</w:t>
            </w:r>
          </w:p>
        </w:tc>
      </w:tr>
      <w:tr w:rsidR="00503FFF" w14:paraId="7CB5CC3F" w14:textId="77777777">
        <w:trPr>
          <w:trHeight w:val="300"/>
        </w:trPr>
        <w:tc>
          <w:tcPr>
            <w:tcW w:w="9535" w:type="dxa"/>
            <w:gridSpan w:val="4"/>
          </w:tcPr>
          <w:p w14:paraId="6D95E172" w14:textId="77777777" w:rsidR="00503FFF" w:rsidRDefault="00503FFF" w:rsidP="00503FFF">
            <w:pPr>
              <w:jc w:val="center"/>
              <w:rPr>
                <w:b/>
                <w:bCs/>
                <w:kern w:val="2"/>
                <w:szCs w:val="24"/>
              </w:rPr>
            </w:pPr>
            <w:r>
              <w:rPr>
                <w:b/>
                <w:bCs/>
                <w:kern w:val="2"/>
                <w:szCs w:val="24"/>
              </w:rPr>
              <w:t xml:space="preserve">13. BENDRŲJŲ SĄLYGŲ PAKEITIMAI IR PAPILDYMAI </w:t>
            </w:r>
          </w:p>
          <w:p w14:paraId="29F6D0D2" w14:textId="77777777" w:rsidR="00503FFF" w:rsidRDefault="00503FFF" w:rsidP="00503FFF">
            <w:pPr>
              <w:jc w:val="center"/>
              <w:rPr>
                <w:kern w:val="2"/>
                <w:szCs w:val="24"/>
              </w:rPr>
            </w:pPr>
            <w:r>
              <w:rPr>
                <w:kern w:val="2"/>
                <w:szCs w:val="24"/>
              </w:rPr>
              <w:t xml:space="preserve">(jeigu būtina dėl konkretaus Sutarties dalyko specifikos) </w:t>
            </w:r>
          </w:p>
        </w:tc>
      </w:tr>
      <w:tr w:rsidR="00503FFF" w14:paraId="58845EAC" w14:textId="77777777">
        <w:trPr>
          <w:trHeight w:val="300"/>
        </w:trPr>
        <w:tc>
          <w:tcPr>
            <w:tcW w:w="2532" w:type="dxa"/>
          </w:tcPr>
          <w:p w14:paraId="6569836C" w14:textId="77777777" w:rsidR="00503FFF" w:rsidRDefault="00503FFF" w:rsidP="00503FFF">
            <w:pPr>
              <w:rPr>
                <w:b/>
                <w:bCs/>
                <w:kern w:val="2"/>
                <w:szCs w:val="24"/>
              </w:rPr>
            </w:pPr>
            <w:r>
              <w:rPr>
                <w:b/>
                <w:bCs/>
                <w:kern w:val="2"/>
                <w:szCs w:val="24"/>
              </w:rPr>
              <w:t xml:space="preserve">13.1. </w:t>
            </w:r>
          </w:p>
        </w:tc>
        <w:tc>
          <w:tcPr>
            <w:tcW w:w="7003" w:type="dxa"/>
            <w:gridSpan w:val="3"/>
          </w:tcPr>
          <w:p w14:paraId="0891B2C8" w14:textId="68BED88E" w:rsidR="00503FFF" w:rsidRPr="00F52324" w:rsidRDefault="00503FFF" w:rsidP="00503FFF">
            <w:pPr>
              <w:jc w:val="both"/>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tc>
      </w:tr>
      <w:tr w:rsidR="00503FFF" w14:paraId="1BE63686" w14:textId="77777777">
        <w:trPr>
          <w:trHeight w:val="300"/>
        </w:trPr>
        <w:tc>
          <w:tcPr>
            <w:tcW w:w="2532" w:type="dxa"/>
          </w:tcPr>
          <w:p w14:paraId="6930D947" w14:textId="77777777" w:rsidR="00503FFF" w:rsidRDefault="00503FFF" w:rsidP="00503FFF">
            <w:pPr>
              <w:rPr>
                <w:b/>
                <w:bCs/>
                <w:kern w:val="2"/>
                <w:szCs w:val="24"/>
              </w:rPr>
            </w:pPr>
            <w:r>
              <w:rPr>
                <w:b/>
                <w:bCs/>
                <w:kern w:val="2"/>
                <w:szCs w:val="24"/>
              </w:rPr>
              <w:t>13.2.</w:t>
            </w:r>
          </w:p>
        </w:tc>
        <w:tc>
          <w:tcPr>
            <w:tcW w:w="7003" w:type="dxa"/>
            <w:gridSpan w:val="3"/>
          </w:tcPr>
          <w:p w14:paraId="1F794F9E" w14:textId="77777777" w:rsidR="00503FFF" w:rsidRDefault="00503FFF" w:rsidP="00503FFF">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503FFF" w:rsidRDefault="00503FFF" w:rsidP="00503FFF">
            <w:pPr>
              <w:jc w:val="both"/>
              <w:rPr>
                <w:kern w:val="2"/>
                <w:szCs w:val="24"/>
              </w:rPr>
            </w:pPr>
          </w:p>
          <w:p w14:paraId="0D7708F6" w14:textId="58F10E31" w:rsidR="00503FFF" w:rsidRPr="00400457" w:rsidRDefault="00503FFF" w:rsidP="00503FFF">
            <w:pPr>
              <w:jc w:val="both"/>
              <w:rPr>
                <w:kern w:val="2"/>
                <w:szCs w:val="24"/>
              </w:rPr>
            </w:pPr>
            <w:r w:rsidRPr="00400457">
              <w:rPr>
                <w:kern w:val="2"/>
                <w:szCs w:val="24"/>
              </w:rPr>
              <w:t>13.2.1. Sutarties Bendrosios sąlygos papildomos nauju 15</w:t>
            </w:r>
            <w:r w:rsidRPr="00400457">
              <w:rPr>
                <w:kern w:val="2"/>
                <w:szCs w:val="24"/>
                <w:vertAlign w:val="superscript"/>
              </w:rPr>
              <w:t xml:space="preserve">1 </w:t>
            </w:r>
            <w:r w:rsidRPr="00400457">
              <w:rPr>
                <w:kern w:val="2"/>
                <w:szCs w:val="24"/>
              </w:rPr>
              <w:t>skyriumi, kuris išdėstomas taip:</w:t>
            </w:r>
          </w:p>
          <w:p w14:paraId="3C97D64E" w14:textId="77777777" w:rsidR="00503FFF" w:rsidRPr="00400457" w:rsidRDefault="00503FFF" w:rsidP="00503FFF">
            <w:pPr>
              <w:jc w:val="both"/>
              <w:rPr>
                <w:kern w:val="2"/>
                <w:szCs w:val="24"/>
              </w:rPr>
            </w:pPr>
          </w:p>
          <w:p w14:paraId="58A0E0CD" w14:textId="4A813998" w:rsidR="00503FFF" w:rsidRPr="00400457" w:rsidRDefault="00503FFF" w:rsidP="00503FFF">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503FFF" w:rsidRPr="00400457" w:rsidRDefault="00503FFF" w:rsidP="00503FFF">
            <w:pPr>
              <w:jc w:val="both"/>
              <w:rPr>
                <w:rFonts w:eastAsia="Arial Unicode MS"/>
                <w:b/>
                <w:bCs/>
                <w:spacing w:val="4"/>
                <w:szCs w:val="24"/>
                <w:lang w:eastAsia="lt-LT"/>
              </w:rPr>
            </w:pPr>
          </w:p>
          <w:p w14:paraId="633F3538" w14:textId="6FABAAAD" w:rsidR="00503FFF" w:rsidRPr="00400457" w:rsidRDefault="00503FFF" w:rsidP="00503FFF">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503FFF" w:rsidRDefault="00503FFF" w:rsidP="00503FFF">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47BEC957" w14:textId="77777777" w:rsidR="00503FFF" w:rsidRDefault="00503FFF" w:rsidP="00503FFF">
            <w:pPr>
              <w:pBdr>
                <w:top w:val="nil"/>
                <w:left w:val="nil"/>
                <w:bottom w:val="nil"/>
                <w:right w:val="nil"/>
                <w:between w:val="nil"/>
                <w:bar w:val="nil"/>
              </w:pBdr>
              <w:suppressAutoHyphens/>
              <w:ind w:firstLine="562"/>
              <w:jc w:val="both"/>
              <w:rPr>
                <w:kern w:val="2"/>
                <w:szCs w:val="24"/>
              </w:rPr>
            </w:pPr>
          </w:p>
          <w:p w14:paraId="588B4DC8" w14:textId="6256D15D" w:rsidR="00503FFF" w:rsidRPr="00400457" w:rsidRDefault="00503FFF" w:rsidP="00503FFF">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p>
          <w:p w14:paraId="1F462F4C" w14:textId="77777777" w:rsidR="00503FFF" w:rsidRDefault="00503FFF" w:rsidP="00503FFF">
            <w:pPr>
              <w:pBdr>
                <w:top w:val="nil"/>
                <w:left w:val="nil"/>
                <w:bottom w:val="nil"/>
                <w:right w:val="nil"/>
                <w:between w:val="nil"/>
                <w:bar w:val="nil"/>
              </w:pBdr>
              <w:suppressAutoHyphens/>
              <w:ind w:firstLine="562"/>
              <w:jc w:val="both"/>
              <w:rPr>
                <w:kern w:val="2"/>
                <w:szCs w:val="24"/>
              </w:rPr>
            </w:pPr>
          </w:p>
          <w:p w14:paraId="2ABC0F89" w14:textId="19A4FAF3" w:rsidR="00503FFF" w:rsidRPr="00400457" w:rsidRDefault="00503FFF" w:rsidP="00503FFF">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88D27E7" w14:textId="77777777" w:rsidR="00503FFF" w:rsidRDefault="00503FFF" w:rsidP="00503FFF">
            <w:pPr>
              <w:pBdr>
                <w:top w:val="nil"/>
                <w:left w:val="nil"/>
                <w:bottom w:val="nil"/>
                <w:right w:val="nil"/>
                <w:between w:val="nil"/>
                <w:bar w:val="nil"/>
              </w:pBdr>
              <w:suppressAutoHyphens/>
              <w:ind w:firstLine="562"/>
              <w:jc w:val="both"/>
              <w:rPr>
                <w:kern w:val="2"/>
                <w:szCs w:val="24"/>
              </w:rPr>
            </w:pPr>
          </w:p>
          <w:p w14:paraId="1FAAFD3F" w14:textId="62B8CED1" w:rsidR="00503FFF" w:rsidRPr="00400457" w:rsidRDefault="00503FFF" w:rsidP="00503FFF">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2"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2"/>
            </w:r>
            <w:r w:rsidRPr="00400457">
              <w:rPr>
                <w:kern w:val="2"/>
                <w:szCs w:val="24"/>
              </w:rPr>
              <w:t>) Tiekėjų etikos kodekse (toliau – Kodeksas) 49 punkte numatytų įsipareigojimų, tai yra:</w:t>
            </w:r>
          </w:p>
          <w:p w14:paraId="7DC20E55" w14:textId="7B293E5E" w:rsidR="00503FFF" w:rsidRPr="00400457" w:rsidRDefault="00503FFF" w:rsidP="00503FFF">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8ACD8C7" w14:textId="6245CFE4" w:rsidR="00503FFF" w:rsidRPr="00400457" w:rsidRDefault="00503FFF" w:rsidP="00503FFF">
            <w:pPr>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503FFF" w:rsidRPr="00400457" w:rsidRDefault="00503FFF" w:rsidP="00503FFF">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503FFF" w:rsidRPr="00400457" w:rsidRDefault="00503FFF" w:rsidP="00503FF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0EB4D4E8" w14:textId="6141A1AE" w:rsidR="00503FFF" w:rsidRPr="00400457" w:rsidRDefault="00503FFF" w:rsidP="00503FF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36237ED" w14:textId="428E072A" w:rsidR="00503FFF" w:rsidRPr="00400457" w:rsidRDefault="00503FFF" w:rsidP="00503FF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7F5F7F46" w14:textId="3EBBD140" w:rsidR="00503FFF" w:rsidRPr="00400457" w:rsidRDefault="00503FFF" w:rsidP="00503FF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503FFF" w:rsidRPr="00400457" w:rsidRDefault="00503FFF" w:rsidP="00503FF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570C12C" w14:textId="33B1EEB6" w:rsidR="00503FFF" w:rsidRDefault="00503FFF" w:rsidP="00503FF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w:t>
            </w:r>
            <w:r w:rsidRPr="00400457">
              <w:rPr>
                <w:kern w:val="2"/>
                <w:szCs w:val="24"/>
              </w:rPr>
              <w:lastRenderedPageBreak/>
              <w:t>teisę vienašališkai nutraukti Sutartį Specialiųjų sąlygų 11.1.2 punkte nustatyta tvarka ir terminais.</w:t>
            </w:r>
            <w:r>
              <w:rPr>
                <w:kern w:val="2"/>
                <w:szCs w:val="24"/>
              </w:rPr>
              <w:t>“.</w:t>
            </w:r>
          </w:p>
          <w:p w14:paraId="6ECC2153" w14:textId="77777777" w:rsidR="00503FFF" w:rsidRDefault="00503FFF" w:rsidP="00503FFF">
            <w:pPr>
              <w:pBdr>
                <w:top w:val="nil"/>
                <w:left w:val="nil"/>
                <w:bottom w:val="nil"/>
                <w:right w:val="nil"/>
                <w:between w:val="nil"/>
                <w:bar w:val="nil"/>
              </w:pBdr>
              <w:suppressAutoHyphens/>
              <w:jc w:val="both"/>
              <w:rPr>
                <w:kern w:val="2"/>
                <w:szCs w:val="24"/>
              </w:rPr>
            </w:pPr>
          </w:p>
          <w:p w14:paraId="79CF3F30" w14:textId="43CE2775" w:rsidR="00503FFF" w:rsidRPr="00243C9E" w:rsidRDefault="00503FFF" w:rsidP="00503FFF">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503FFF" w:rsidRPr="00243C9E" w:rsidRDefault="00503FFF" w:rsidP="00503FFF">
            <w:pPr>
              <w:pBdr>
                <w:top w:val="nil"/>
                <w:left w:val="nil"/>
                <w:bottom w:val="nil"/>
                <w:right w:val="nil"/>
                <w:between w:val="nil"/>
                <w:bar w:val="nil"/>
              </w:pBdr>
              <w:suppressAutoHyphens/>
              <w:jc w:val="both"/>
              <w:rPr>
                <w:kern w:val="2"/>
                <w:szCs w:val="24"/>
              </w:rPr>
            </w:pPr>
          </w:p>
          <w:p w14:paraId="605DF8C7" w14:textId="25F5563E" w:rsidR="00503FFF" w:rsidRDefault="00503FFF" w:rsidP="00503FFF">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25DE118A" w14:textId="77777777" w:rsidR="00503FFF" w:rsidRDefault="00503FFF" w:rsidP="00503FFF">
            <w:pPr>
              <w:pBdr>
                <w:top w:val="nil"/>
                <w:left w:val="nil"/>
                <w:bottom w:val="nil"/>
                <w:right w:val="nil"/>
                <w:between w:val="nil"/>
                <w:bar w:val="nil"/>
              </w:pBdr>
              <w:suppressAutoHyphens/>
              <w:jc w:val="both"/>
              <w:rPr>
                <w:kern w:val="2"/>
                <w:szCs w:val="24"/>
              </w:rPr>
            </w:pPr>
          </w:p>
          <w:p w14:paraId="5FBEB754" w14:textId="45CC6337" w:rsidR="00503FFF" w:rsidRDefault="00503FFF" w:rsidP="00503FFF">
            <w:pPr>
              <w:pBdr>
                <w:top w:val="nil"/>
                <w:left w:val="nil"/>
                <w:bottom w:val="nil"/>
                <w:right w:val="nil"/>
                <w:between w:val="nil"/>
                <w:bar w:val="nil"/>
              </w:pBdr>
              <w:suppressAutoHyphens/>
              <w:jc w:val="both"/>
              <w:rPr>
                <w:kern w:val="2"/>
                <w:szCs w:val="24"/>
              </w:rPr>
            </w:pPr>
            <w:r>
              <w:rPr>
                <w:kern w:val="2"/>
                <w:szCs w:val="24"/>
              </w:rPr>
              <w:t>13.2.4. Sutarties Bendrųjų sąlygų 22.2 skyrius „Sutarties nutraukimas Pirkėjo iniciatyva“ papildomas 22.2.2.13 punktu, kuris išdėstomas taip:</w:t>
            </w:r>
          </w:p>
          <w:p w14:paraId="1BAC9593" w14:textId="77777777" w:rsidR="00503FFF" w:rsidRDefault="00503FFF" w:rsidP="00503FFF">
            <w:pPr>
              <w:pBdr>
                <w:top w:val="nil"/>
                <w:left w:val="nil"/>
                <w:bottom w:val="nil"/>
                <w:right w:val="nil"/>
                <w:between w:val="nil"/>
                <w:bar w:val="nil"/>
              </w:pBdr>
              <w:suppressAutoHyphens/>
              <w:jc w:val="both"/>
              <w:rPr>
                <w:kern w:val="2"/>
                <w:szCs w:val="24"/>
              </w:rPr>
            </w:pPr>
          </w:p>
          <w:p w14:paraId="020F3162" w14:textId="3A6929BC" w:rsidR="00503FFF" w:rsidRPr="009F364E" w:rsidRDefault="00503FFF" w:rsidP="00503FFF">
            <w:pPr>
              <w:pBdr>
                <w:top w:val="nil"/>
                <w:left w:val="nil"/>
                <w:bottom w:val="nil"/>
                <w:right w:val="nil"/>
                <w:between w:val="nil"/>
                <w:bar w:val="nil"/>
              </w:pBdr>
              <w:suppressAutoHyphens/>
              <w:jc w:val="both"/>
              <w:rPr>
                <w:kern w:val="2"/>
                <w:szCs w:val="24"/>
              </w:rPr>
            </w:pPr>
            <w:r>
              <w:rPr>
                <w:kern w:val="2"/>
                <w:szCs w:val="24"/>
              </w:rPr>
              <w:t xml:space="preserve">„22.2.2.13. </w:t>
            </w:r>
            <w:r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Pr="00896DF6">
              <w:rPr>
                <w:kern w:val="2"/>
                <w:szCs w:val="24"/>
              </w:rPr>
              <w:t>laikomas esminiu kibernetinio saugumo subjektu, nurodytu Lietuvos Respublikos kibernetinio saugumo įstatyme</w:t>
            </w:r>
            <w:r w:rsidRPr="00C8242C">
              <w:rPr>
                <w:kern w:val="2"/>
                <w:szCs w:val="24"/>
              </w:rPr>
              <w:t>).</w:t>
            </w:r>
            <w:r>
              <w:rPr>
                <w:kern w:val="2"/>
                <w:szCs w:val="24"/>
              </w:rPr>
              <w:t>“.</w:t>
            </w:r>
          </w:p>
        </w:tc>
      </w:tr>
      <w:tr w:rsidR="00503FFF" w14:paraId="6992F144" w14:textId="77777777">
        <w:trPr>
          <w:trHeight w:val="300"/>
        </w:trPr>
        <w:tc>
          <w:tcPr>
            <w:tcW w:w="2532" w:type="dxa"/>
          </w:tcPr>
          <w:p w14:paraId="69C675D1" w14:textId="77777777" w:rsidR="00503FFF" w:rsidRDefault="00503FFF" w:rsidP="00503FFF">
            <w:pPr>
              <w:rPr>
                <w:b/>
                <w:bCs/>
                <w:kern w:val="2"/>
                <w:szCs w:val="24"/>
              </w:rPr>
            </w:pPr>
            <w:r>
              <w:rPr>
                <w:b/>
                <w:bCs/>
                <w:kern w:val="2"/>
                <w:szCs w:val="24"/>
              </w:rPr>
              <w:lastRenderedPageBreak/>
              <w:t>13.3.</w:t>
            </w:r>
          </w:p>
        </w:tc>
        <w:tc>
          <w:tcPr>
            <w:tcW w:w="7003" w:type="dxa"/>
            <w:gridSpan w:val="3"/>
          </w:tcPr>
          <w:p w14:paraId="66CD35B9" w14:textId="4E7FAD41" w:rsidR="00503FFF" w:rsidRDefault="00503FFF" w:rsidP="00BF47A5">
            <w:pPr>
              <w:jc w:val="both"/>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503FFF" w14:paraId="0C93204B" w14:textId="77777777">
        <w:trPr>
          <w:trHeight w:val="300"/>
        </w:trPr>
        <w:tc>
          <w:tcPr>
            <w:tcW w:w="2532" w:type="dxa"/>
          </w:tcPr>
          <w:p w14:paraId="65F501B3" w14:textId="5E28ED9D" w:rsidR="00503FFF" w:rsidRDefault="00503FFF" w:rsidP="00503FFF">
            <w:pPr>
              <w:rPr>
                <w:b/>
                <w:bCs/>
                <w:kern w:val="2"/>
                <w:szCs w:val="24"/>
              </w:rPr>
            </w:pPr>
            <w:r>
              <w:rPr>
                <w:b/>
                <w:bCs/>
                <w:kern w:val="2"/>
                <w:szCs w:val="24"/>
              </w:rPr>
              <w:t>13.</w:t>
            </w:r>
            <w:r w:rsidR="00BF47A5">
              <w:rPr>
                <w:b/>
                <w:bCs/>
                <w:kern w:val="2"/>
                <w:szCs w:val="24"/>
              </w:rPr>
              <w:t>4</w:t>
            </w:r>
            <w:r>
              <w:rPr>
                <w:b/>
                <w:bCs/>
                <w:kern w:val="2"/>
                <w:szCs w:val="24"/>
              </w:rPr>
              <w:t>.</w:t>
            </w:r>
          </w:p>
        </w:tc>
        <w:tc>
          <w:tcPr>
            <w:tcW w:w="7003" w:type="dxa"/>
            <w:gridSpan w:val="3"/>
          </w:tcPr>
          <w:p w14:paraId="034F1988" w14:textId="77777777" w:rsidR="00503FFF" w:rsidRDefault="00503FFF" w:rsidP="00503FF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03FFF" w14:paraId="61B56E4E" w14:textId="77777777">
        <w:trPr>
          <w:trHeight w:val="300"/>
        </w:trPr>
        <w:tc>
          <w:tcPr>
            <w:tcW w:w="9535" w:type="dxa"/>
            <w:gridSpan w:val="4"/>
          </w:tcPr>
          <w:p w14:paraId="034AA555" w14:textId="08E9FEE0" w:rsidR="00503FFF" w:rsidRDefault="00503FFF" w:rsidP="00503FFF">
            <w:pPr>
              <w:jc w:val="center"/>
              <w:rPr>
                <w:b/>
                <w:bCs/>
                <w:kern w:val="2"/>
                <w:szCs w:val="24"/>
              </w:rPr>
            </w:pPr>
            <w:r>
              <w:rPr>
                <w:b/>
                <w:bCs/>
                <w:kern w:val="2"/>
                <w:szCs w:val="24"/>
              </w:rPr>
              <w:t>14. SUTARTIES PRIEDAI</w:t>
            </w:r>
          </w:p>
        </w:tc>
      </w:tr>
      <w:tr w:rsidR="00503FFF" w14:paraId="6263B7B6" w14:textId="77777777">
        <w:trPr>
          <w:trHeight w:val="300"/>
        </w:trPr>
        <w:tc>
          <w:tcPr>
            <w:tcW w:w="2532" w:type="dxa"/>
          </w:tcPr>
          <w:p w14:paraId="08559F61" w14:textId="13E382B0" w:rsidR="00503FFF" w:rsidRDefault="00503FFF" w:rsidP="00503FFF">
            <w:pPr>
              <w:jc w:val="center"/>
              <w:rPr>
                <w:b/>
                <w:bCs/>
                <w:kern w:val="2"/>
                <w:szCs w:val="24"/>
              </w:rPr>
            </w:pPr>
            <w:r>
              <w:rPr>
                <w:b/>
                <w:bCs/>
                <w:kern w:val="2"/>
                <w:szCs w:val="24"/>
              </w:rPr>
              <w:t>14.1. Priedas Nr. 1</w:t>
            </w:r>
          </w:p>
        </w:tc>
        <w:tc>
          <w:tcPr>
            <w:tcW w:w="7003" w:type="dxa"/>
            <w:gridSpan w:val="3"/>
          </w:tcPr>
          <w:p w14:paraId="57D0052F" w14:textId="05979B77" w:rsidR="00503FFF" w:rsidRDefault="00503FFF" w:rsidP="00503FFF">
            <w:pPr>
              <w:rPr>
                <w:b/>
                <w:bCs/>
                <w:kern w:val="2"/>
                <w:szCs w:val="24"/>
              </w:rPr>
            </w:pPr>
            <w:r>
              <w:rPr>
                <w:b/>
                <w:bCs/>
                <w:kern w:val="2"/>
                <w:szCs w:val="24"/>
              </w:rPr>
              <w:t>Techninė specifikacija</w:t>
            </w:r>
          </w:p>
        </w:tc>
      </w:tr>
      <w:tr w:rsidR="00503FFF" w14:paraId="5F441E09" w14:textId="77777777">
        <w:trPr>
          <w:trHeight w:val="300"/>
        </w:trPr>
        <w:tc>
          <w:tcPr>
            <w:tcW w:w="2532" w:type="dxa"/>
          </w:tcPr>
          <w:p w14:paraId="268BA094" w14:textId="14C736AC" w:rsidR="00503FFF" w:rsidRDefault="00503FFF" w:rsidP="00503FFF">
            <w:pPr>
              <w:jc w:val="center"/>
              <w:rPr>
                <w:b/>
                <w:bCs/>
                <w:kern w:val="2"/>
                <w:szCs w:val="24"/>
              </w:rPr>
            </w:pPr>
            <w:r>
              <w:rPr>
                <w:b/>
                <w:bCs/>
                <w:kern w:val="2"/>
                <w:szCs w:val="24"/>
              </w:rPr>
              <w:t>14.2. Priedas Nr. 2</w:t>
            </w:r>
          </w:p>
        </w:tc>
        <w:tc>
          <w:tcPr>
            <w:tcW w:w="7003" w:type="dxa"/>
            <w:gridSpan w:val="3"/>
          </w:tcPr>
          <w:p w14:paraId="559C10FA" w14:textId="2433DE14" w:rsidR="00503FFF" w:rsidRDefault="00503FFF" w:rsidP="00503FFF">
            <w:pPr>
              <w:rPr>
                <w:b/>
                <w:bCs/>
                <w:kern w:val="2"/>
                <w:szCs w:val="24"/>
              </w:rPr>
            </w:pPr>
            <w:r>
              <w:rPr>
                <w:b/>
                <w:bCs/>
                <w:kern w:val="2"/>
                <w:szCs w:val="24"/>
              </w:rPr>
              <w:t>Pasiūlymas</w:t>
            </w:r>
          </w:p>
        </w:tc>
      </w:tr>
      <w:tr w:rsidR="00503FFF" w14:paraId="4FE1EFCE" w14:textId="77777777">
        <w:trPr>
          <w:trHeight w:val="300"/>
        </w:trPr>
        <w:tc>
          <w:tcPr>
            <w:tcW w:w="2532" w:type="dxa"/>
          </w:tcPr>
          <w:p w14:paraId="53412998" w14:textId="1619703B" w:rsidR="00503FFF" w:rsidRDefault="00503FFF" w:rsidP="00503FFF">
            <w:pPr>
              <w:jc w:val="center"/>
              <w:rPr>
                <w:b/>
                <w:bCs/>
                <w:kern w:val="2"/>
                <w:szCs w:val="24"/>
              </w:rPr>
            </w:pPr>
            <w:r>
              <w:rPr>
                <w:b/>
                <w:bCs/>
                <w:kern w:val="2"/>
                <w:szCs w:val="24"/>
              </w:rPr>
              <w:t>14.3. Priedas Nr. 3</w:t>
            </w:r>
          </w:p>
        </w:tc>
        <w:tc>
          <w:tcPr>
            <w:tcW w:w="7003" w:type="dxa"/>
            <w:gridSpan w:val="3"/>
          </w:tcPr>
          <w:p w14:paraId="05E57C65" w14:textId="74DB616E" w:rsidR="00503FFF" w:rsidRDefault="00503FFF" w:rsidP="00503FFF">
            <w:pPr>
              <w:rPr>
                <w:b/>
                <w:bCs/>
                <w:kern w:val="2"/>
                <w:szCs w:val="24"/>
              </w:rPr>
            </w:pPr>
            <w:r>
              <w:rPr>
                <w:b/>
                <w:bCs/>
                <w:kern w:val="2"/>
                <w:szCs w:val="24"/>
              </w:rPr>
              <w:t>S</w:t>
            </w:r>
            <w:r w:rsidRPr="00804A7E">
              <w:rPr>
                <w:b/>
                <w:bCs/>
                <w:kern w:val="2"/>
                <w:szCs w:val="24"/>
              </w:rPr>
              <w:t>utarties vykdymui pasitelkiami subtiekėjai ir (ar) specialistai</w:t>
            </w:r>
          </w:p>
        </w:tc>
      </w:tr>
      <w:tr w:rsidR="00503FFF" w14:paraId="69ECA8AB" w14:textId="77777777">
        <w:tc>
          <w:tcPr>
            <w:tcW w:w="9535" w:type="dxa"/>
            <w:gridSpan w:val="4"/>
          </w:tcPr>
          <w:p w14:paraId="71E7EFEF" w14:textId="2221DF6E" w:rsidR="00503FFF" w:rsidRDefault="00503FFF" w:rsidP="00503FFF">
            <w:pPr>
              <w:jc w:val="center"/>
              <w:rPr>
                <w:b/>
                <w:bCs/>
                <w:kern w:val="2"/>
                <w:szCs w:val="24"/>
              </w:rPr>
            </w:pPr>
            <w:r>
              <w:rPr>
                <w:b/>
                <w:bCs/>
                <w:kern w:val="2"/>
                <w:szCs w:val="24"/>
              </w:rPr>
              <w:t>15. ŠALIŲ ATSTOVŲ PARAŠAI</w:t>
            </w:r>
          </w:p>
        </w:tc>
      </w:tr>
      <w:tr w:rsidR="00503FFF" w14:paraId="0878BE34" w14:textId="77777777">
        <w:tc>
          <w:tcPr>
            <w:tcW w:w="4788" w:type="dxa"/>
            <w:gridSpan w:val="3"/>
          </w:tcPr>
          <w:p w14:paraId="370FAA46" w14:textId="77777777" w:rsidR="00503FFF" w:rsidRDefault="00503FFF" w:rsidP="00503FFF">
            <w:pPr>
              <w:jc w:val="center"/>
              <w:rPr>
                <w:b/>
                <w:bCs/>
                <w:kern w:val="2"/>
                <w:szCs w:val="24"/>
              </w:rPr>
            </w:pPr>
            <w:r>
              <w:rPr>
                <w:b/>
                <w:bCs/>
                <w:kern w:val="2"/>
                <w:szCs w:val="24"/>
              </w:rPr>
              <w:t>PIRKĖJAS</w:t>
            </w:r>
          </w:p>
        </w:tc>
        <w:tc>
          <w:tcPr>
            <w:tcW w:w="4747" w:type="dxa"/>
          </w:tcPr>
          <w:p w14:paraId="6F040676" w14:textId="77777777" w:rsidR="00503FFF" w:rsidRDefault="00503FFF" w:rsidP="00503FFF">
            <w:pPr>
              <w:jc w:val="center"/>
              <w:rPr>
                <w:b/>
                <w:bCs/>
                <w:kern w:val="2"/>
                <w:szCs w:val="24"/>
              </w:rPr>
            </w:pPr>
            <w:r>
              <w:rPr>
                <w:b/>
                <w:bCs/>
                <w:kern w:val="2"/>
                <w:szCs w:val="24"/>
              </w:rPr>
              <w:t>TIEKĖJAS</w:t>
            </w:r>
          </w:p>
        </w:tc>
      </w:tr>
      <w:tr w:rsidR="00503FFF" w14:paraId="1A8AF34E" w14:textId="77777777">
        <w:tc>
          <w:tcPr>
            <w:tcW w:w="4788" w:type="dxa"/>
            <w:gridSpan w:val="3"/>
          </w:tcPr>
          <w:p w14:paraId="1B258292" w14:textId="77777777" w:rsidR="00503FFF" w:rsidRDefault="00503FFF" w:rsidP="00503FFF">
            <w:pPr>
              <w:jc w:val="center"/>
              <w:rPr>
                <w:color w:val="4472C4"/>
                <w:kern w:val="2"/>
                <w:szCs w:val="24"/>
              </w:rPr>
            </w:pPr>
            <w:r>
              <w:rPr>
                <w:color w:val="4472C4"/>
                <w:kern w:val="2"/>
                <w:szCs w:val="24"/>
              </w:rPr>
              <w:t>(nurodomos atstovo pareigos, vardas, pavardė)</w:t>
            </w:r>
          </w:p>
        </w:tc>
        <w:tc>
          <w:tcPr>
            <w:tcW w:w="4747" w:type="dxa"/>
          </w:tcPr>
          <w:p w14:paraId="090EDEEE" w14:textId="77777777" w:rsidR="00503FFF" w:rsidRDefault="00503FFF" w:rsidP="00503FFF">
            <w:pPr>
              <w:jc w:val="center"/>
              <w:rPr>
                <w:b/>
                <w:bCs/>
                <w:kern w:val="2"/>
                <w:szCs w:val="24"/>
              </w:rPr>
            </w:pPr>
            <w:r>
              <w:rPr>
                <w:color w:val="4472C4"/>
                <w:kern w:val="2"/>
                <w:szCs w:val="24"/>
              </w:rPr>
              <w:t>(nurodomos atstovo pareigos, vardas, pavardė)</w:t>
            </w:r>
          </w:p>
        </w:tc>
      </w:tr>
      <w:tr w:rsidR="00503FFF" w14:paraId="3DF69B2A" w14:textId="77777777">
        <w:tc>
          <w:tcPr>
            <w:tcW w:w="4788" w:type="dxa"/>
            <w:gridSpan w:val="3"/>
          </w:tcPr>
          <w:p w14:paraId="5FA4BC91" w14:textId="77777777" w:rsidR="00503FFF" w:rsidRDefault="00503FFF" w:rsidP="00503FFF">
            <w:pPr>
              <w:jc w:val="center"/>
              <w:rPr>
                <w:b/>
                <w:bCs/>
                <w:color w:val="4472C4"/>
                <w:kern w:val="2"/>
                <w:szCs w:val="24"/>
              </w:rPr>
            </w:pPr>
          </w:p>
          <w:p w14:paraId="4DE30095" w14:textId="77777777" w:rsidR="00503FFF" w:rsidRDefault="00503FFF" w:rsidP="00503FFF">
            <w:pPr>
              <w:jc w:val="center"/>
              <w:rPr>
                <w:b/>
                <w:bCs/>
                <w:color w:val="4472C4"/>
                <w:kern w:val="2"/>
                <w:szCs w:val="24"/>
              </w:rPr>
            </w:pPr>
            <w:r>
              <w:rPr>
                <w:b/>
                <w:bCs/>
                <w:color w:val="4472C4"/>
                <w:kern w:val="2"/>
                <w:szCs w:val="24"/>
              </w:rPr>
              <w:t>(parašas)</w:t>
            </w:r>
          </w:p>
          <w:p w14:paraId="189A4247" w14:textId="77777777" w:rsidR="00503FFF" w:rsidRDefault="00503FFF" w:rsidP="00503FFF">
            <w:pPr>
              <w:jc w:val="center"/>
              <w:rPr>
                <w:b/>
                <w:bCs/>
                <w:color w:val="4472C4"/>
                <w:kern w:val="2"/>
                <w:szCs w:val="24"/>
              </w:rPr>
            </w:pPr>
          </w:p>
          <w:p w14:paraId="70ED51B7" w14:textId="77777777" w:rsidR="00503FFF" w:rsidRDefault="00503FFF" w:rsidP="00503FFF">
            <w:pPr>
              <w:jc w:val="center"/>
              <w:rPr>
                <w:b/>
                <w:bCs/>
                <w:color w:val="4472C4"/>
                <w:kern w:val="2"/>
                <w:szCs w:val="24"/>
              </w:rPr>
            </w:pPr>
          </w:p>
        </w:tc>
        <w:tc>
          <w:tcPr>
            <w:tcW w:w="4747" w:type="dxa"/>
          </w:tcPr>
          <w:p w14:paraId="5B64D4F6" w14:textId="77777777" w:rsidR="00503FFF" w:rsidRDefault="00503FFF" w:rsidP="00503FFF">
            <w:pPr>
              <w:jc w:val="center"/>
              <w:rPr>
                <w:b/>
                <w:bCs/>
                <w:color w:val="4472C4"/>
                <w:kern w:val="2"/>
                <w:szCs w:val="24"/>
              </w:rPr>
            </w:pPr>
          </w:p>
          <w:p w14:paraId="464AC865" w14:textId="77777777" w:rsidR="00503FFF" w:rsidRDefault="00503FFF" w:rsidP="00503FFF">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C2C48" w14:textId="77777777" w:rsidR="00B925EE" w:rsidRDefault="00B925EE">
      <w:pPr>
        <w:rPr>
          <w:kern w:val="2"/>
          <w:sz w:val="22"/>
          <w:szCs w:val="22"/>
          <w:lang w:val="en-US"/>
        </w:rPr>
      </w:pPr>
      <w:r>
        <w:rPr>
          <w:kern w:val="2"/>
          <w:sz w:val="22"/>
          <w:szCs w:val="22"/>
          <w:lang w:val="en-US"/>
        </w:rPr>
        <w:separator/>
      </w:r>
    </w:p>
  </w:endnote>
  <w:endnote w:type="continuationSeparator" w:id="0">
    <w:p w14:paraId="3D6788D0" w14:textId="77777777" w:rsidR="00B925EE" w:rsidRDefault="00B925EE">
      <w:pPr>
        <w:rPr>
          <w:kern w:val="2"/>
          <w:sz w:val="22"/>
          <w:szCs w:val="22"/>
          <w:lang w:val="en-US"/>
        </w:rPr>
      </w:pPr>
      <w:r>
        <w:rPr>
          <w:kern w:val="2"/>
          <w:sz w:val="22"/>
          <w:szCs w:val="22"/>
          <w:lang w:val="en-US"/>
        </w:rPr>
        <w:continuationSeparator/>
      </w:r>
    </w:p>
  </w:endnote>
  <w:endnote w:type="continuationNotice" w:id="1">
    <w:p w14:paraId="21FF8948" w14:textId="77777777" w:rsidR="00B925EE" w:rsidRDefault="00B925E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78612" w14:textId="77777777" w:rsidR="00B925EE" w:rsidRDefault="00B925EE">
      <w:pPr>
        <w:rPr>
          <w:kern w:val="2"/>
          <w:sz w:val="22"/>
          <w:szCs w:val="22"/>
          <w:lang w:val="en-US"/>
        </w:rPr>
      </w:pPr>
      <w:r>
        <w:rPr>
          <w:kern w:val="2"/>
          <w:sz w:val="22"/>
          <w:szCs w:val="22"/>
          <w:lang w:val="en-US"/>
        </w:rPr>
        <w:separator/>
      </w:r>
    </w:p>
  </w:footnote>
  <w:footnote w:type="continuationSeparator" w:id="0">
    <w:p w14:paraId="7E522144" w14:textId="77777777" w:rsidR="00B925EE" w:rsidRDefault="00B925EE">
      <w:pPr>
        <w:rPr>
          <w:kern w:val="2"/>
          <w:sz w:val="22"/>
          <w:szCs w:val="22"/>
          <w:lang w:val="en-US"/>
        </w:rPr>
      </w:pPr>
      <w:r>
        <w:rPr>
          <w:kern w:val="2"/>
          <w:sz w:val="22"/>
          <w:szCs w:val="22"/>
          <w:lang w:val="en-US"/>
        </w:rPr>
        <w:continuationSeparator/>
      </w:r>
    </w:p>
  </w:footnote>
  <w:footnote w:type="continuationNotice" w:id="1">
    <w:p w14:paraId="556C59D1" w14:textId="77777777" w:rsidR="00B925EE" w:rsidRDefault="00B925EE">
      <w:pPr>
        <w:rPr>
          <w:kern w:val="2"/>
          <w:sz w:val="22"/>
          <w:szCs w:val="22"/>
          <w:lang w:val="en-US"/>
        </w:rPr>
      </w:pPr>
    </w:p>
  </w:footnote>
  <w:footnote w:id="2">
    <w:p w14:paraId="35B2FC50" w14:textId="77777777" w:rsidR="00503FFF" w:rsidRDefault="00503FFF" w:rsidP="00D37BD6">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3CF8AFFD" w:rsidR="005A5832" w:rsidRDefault="003216B5" w:rsidP="003216B5">
    <w:pPr>
      <w:tabs>
        <w:tab w:val="center" w:pos="4819"/>
        <w:tab w:val="right" w:pos="9638"/>
      </w:tabs>
      <w:jc w:val="right"/>
      <w:rPr>
        <w:rFonts w:eastAsia="Arial"/>
      </w:rPr>
    </w:pPr>
    <w:r w:rsidRPr="003216B5">
      <w:rPr>
        <w:rFonts w:eastAsia="Arial"/>
      </w:rPr>
      <w:t xml:space="preserve">Specialiųjų pirkimo sąlygų </w:t>
    </w:r>
    <w:r>
      <w:rPr>
        <w:rFonts w:eastAsia="Arial"/>
      </w:rPr>
      <w:t>9</w:t>
    </w:r>
    <w:r w:rsidRPr="003216B5">
      <w:rPr>
        <w:rFonts w:eastAsia="Arial"/>
      </w:rPr>
      <w:t xml:space="preserve">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B5D"/>
    <w:rsid w:val="0001496A"/>
    <w:rsid w:val="00020EEA"/>
    <w:rsid w:val="00024637"/>
    <w:rsid w:val="0002633A"/>
    <w:rsid w:val="00027E7B"/>
    <w:rsid w:val="00032937"/>
    <w:rsid w:val="00040F61"/>
    <w:rsid w:val="00042D98"/>
    <w:rsid w:val="00046B64"/>
    <w:rsid w:val="00056869"/>
    <w:rsid w:val="000741B9"/>
    <w:rsid w:val="00074840"/>
    <w:rsid w:val="00095B84"/>
    <w:rsid w:val="000A00E3"/>
    <w:rsid w:val="000A0BBD"/>
    <w:rsid w:val="000A6510"/>
    <w:rsid w:val="000B4BC3"/>
    <w:rsid w:val="000C372B"/>
    <w:rsid w:val="000C5021"/>
    <w:rsid w:val="000C6C2D"/>
    <w:rsid w:val="000D1578"/>
    <w:rsid w:val="000D785A"/>
    <w:rsid w:val="000E24E2"/>
    <w:rsid w:val="000F0240"/>
    <w:rsid w:val="000F6B7F"/>
    <w:rsid w:val="001005D9"/>
    <w:rsid w:val="00106651"/>
    <w:rsid w:val="00107BE8"/>
    <w:rsid w:val="00112042"/>
    <w:rsid w:val="00112E81"/>
    <w:rsid w:val="0011696C"/>
    <w:rsid w:val="00121A89"/>
    <w:rsid w:val="00123E78"/>
    <w:rsid w:val="00126147"/>
    <w:rsid w:val="00134127"/>
    <w:rsid w:val="001363CD"/>
    <w:rsid w:val="001365DF"/>
    <w:rsid w:val="00152F31"/>
    <w:rsid w:val="001575BA"/>
    <w:rsid w:val="001641E0"/>
    <w:rsid w:val="00166A5D"/>
    <w:rsid w:val="001676DD"/>
    <w:rsid w:val="00170691"/>
    <w:rsid w:val="00177777"/>
    <w:rsid w:val="00182A3E"/>
    <w:rsid w:val="00182A42"/>
    <w:rsid w:val="001850DD"/>
    <w:rsid w:val="00190036"/>
    <w:rsid w:val="00192812"/>
    <w:rsid w:val="00195948"/>
    <w:rsid w:val="001968CB"/>
    <w:rsid w:val="001C2533"/>
    <w:rsid w:val="001C6D22"/>
    <w:rsid w:val="001C7B48"/>
    <w:rsid w:val="001C7D76"/>
    <w:rsid w:val="001D1369"/>
    <w:rsid w:val="001E57BF"/>
    <w:rsid w:val="001E6F5F"/>
    <w:rsid w:val="001F0C1E"/>
    <w:rsid w:val="001F543E"/>
    <w:rsid w:val="00203C46"/>
    <w:rsid w:val="00204DEA"/>
    <w:rsid w:val="00210528"/>
    <w:rsid w:val="0021477C"/>
    <w:rsid w:val="002228A4"/>
    <w:rsid w:val="00231B23"/>
    <w:rsid w:val="00243C9E"/>
    <w:rsid w:val="002460A4"/>
    <w:rsid w:val="0024626F"/>
    <w:rsid w:val="002463F3"/>
    <w:rsid w:val="002473B9"/>
    <w:rsid w:val="002516DF"/>
    <w:rsid w:val="00252790"/>
    <w:rsid w:val="00253060"/>
    <w:rsid w:val="0025499D"/>
    <w:rsid w:val="00261140"/>
    <w:rsid w:val="00261DEE"/>
    <w:rsid w:val="0026443F"/>
    <w:rsid w:val="0027661A"/>
    <w:rsid w:val="002827FB"/>
    <w:rsid w:val="002914A2"/>
    <w:rsid w:val="00294915"/>
    <w:rsid w:val="002A080B"/>
    <w:rsid w:val="002A59C4"/>
    <w:rsid w:val="002B11E0"/>
    <w:rsid w:val="002B1979"/>
    <w:rsid w:val="002B19CD"/>
    <w:rsid w:val="002C2836"/>
    <w:rsid w:val="002C2E98"/>
    <w:rsid w:val="002C70F0"/>
    <w:rsid w:val="002D127F"/>
    <w:rsid w:val="002D7200"/>
    <w:rsid w:val="002D7D03"/>
    <w:rsid w:val="002E12B9"/>
    <w:rsid w:val="002E26FA"/>
    <w:rsid w:val="002F13C6"/>
    <w:rsid w:val="002F21CF"/>
    <w:rsid w:val="00301041"/>
    <w:rsid w:val="0031135D"/>
    <w:rsid w:val="00311B03"/>
    <w:rsid w:val="00312AB3"/>
    <w:rsid w:val="003141AF"/>
    <w:rsid w:val="00317FAB"/>
    <w:rsid w:val="003216B5"/>
    <w:rsid w:val="003222AD"/>
    <w:rsid w:val="00324F42"/>
    <w:rsid w:val="00333DAC"/>
    <w:rsid w:val="003425E9"/>
    <w:rsid w:val="00347459"/>
    <w:rsid w:val="00352C38"/>
    <w:rsid w:val="00353FA9"/>
    <w:rsid w:val="00360BA5"/>
    <w:rsid w:val="0036271E"/>
    <w:rsid w:val="003662E0"/>
    <w:rsid w:val="00371BA0"/>
    <w:rsid w:val="003754D6"/>
    <w:rsid w:val="00384824"/>
    <w:rsid w:val="0039330F"/>
    <w:rsid w:val="00397D99"/>
    <w:rsid w:val="003A10E4"/>
    <w:rsid w:val="003C3CA4"/>
    <w:rsid w:val="003D4F7E"/>
    <w:rsid w:val="003D71DD"/>
    <w:rsid w:val="003F4E52"/>
    <w:rsid w:val="003F6486"/>
    <w:rsid w:val="00400457"/>
    <w:rsid w:val="00402BAB"/>
    <w:rsid w:val="00405E4D"/>
    <w:rsid w:val="00411467"/>
    <w:rsid w:val="0042099A"/>
    <w:rsid w:val="004222AB"/>
    <w:rsid w:val="00427B86"/>
    <w:rsid w:val="00434A09"/>
    <w:rsid w:val="004408F3"/>
    <w:rsid w:val="00445CBB"/>
    <w:rsid w:val="0044774E"/>
    <w:rsid w:val="00450F9F"/>
    <w:rsid w:val="00451D13"/>
    <w:rsid w:val="004555D8"/>
    <w:rsid w:val="00465715"/>
    <w:rsid w:val="00472DB2"/>
    <w:rsid w:val="004762CF"/>
    <w:rsid w:val="00483FE0"/>
    <w:rsid w:val="00484222"/>
    <w:rsid w:val="00484BC8"/>
    <w:rsid w:val="00497513"/>
    <w:rsid w:val="004A5293"/>
    <w:rsid w:val="004B3C6A"/>
    <w:rsid w:val="004C0436"/>
    <w:rsid w:val="004C293D"/>
    <w:rsid w:val="004C7096"/>
    <w:rsid w:val="004C7311"/>
    <w:rsid w:val="004D0835"/>
    <w:rsid w:val="004D0DB2"/>
    <w:rsid w:val="004D1531"/>
    <w:rsid w:val="004D1E29"/>
    <w:rsid w:val="004D25A7"/>
    <w:rsid w:val="004E2AD8"/>
    <w:rsid w:val="005028C3"/>
    <w:rsid w:val="00503FFF"/>
    <w:rsid w:val="00504A8C"/>
    <w:rsid w:val="00507FE0"/>
    <w:rsid w:val="00512B0D"/>
    <w:rsid w:val="00517E2A"/>
    <w:rsid w:val="0052230C"/>
    <w:rsid w:val="00525341"/>
    <w:rsid w:val="00531C82"/>
    <w:rsid w:val="005322F4"/>
    <w:rsid w:val="005501C0"/>
    <w:rsid w:val="00553919"/>
    <w:rsid w:val="00570CAD"/>
    <w:rsid w:val="00571D8F"/>
    <w:rsid w:val="00583524"/>
    <w:rsid w:val="00585DAB"/>
    <w:rsid w:val="005A0023"/>
    <w:rsid w:val="005A20A4"/>
    <w:rsid w:val="005A3272"/>
    <w:rsid w:val="005A5832"/>
    <w:rsid w:val="005B1FCC"/>
    <w:rsid w:val="005B7C8A"/>
    <w:rsid w:val="005C4A6F"/>
    <w:rsid w:val="005C64A8"/>
    <w:rsid w:val="005C714E"/>
    <w:rsid w:val="005D6ACA"/>
    <w:rsid w:val="005F5B23"/>
    <w:rsid w:val="00602C82"/>
    <w:rsid w:val="006129C5"/>
    <w:rsid w:val="006428A2"/>
    <w:rsid w:val="00643F49"/>
    <w:rsid w:val="0064536B"/>
    <w:rsid w:val="00657099"/>
    <w:rsid w:val="00665D79"/>
    <w:rsid w:val="0067426A"/>
    <w:rsid w:val="00675F86"/>
    <w:rsid w:val="006770F5"/>
    <w:rsid w:val="00683EBD"/>
    <w:rsid w:val="00684E3F"/>
    <w:rsid w:val="00687188"/>
    <w:rsid w:val="00690052"/>
    <w:rsid w:val="006908FA"/>
    <w:rsid w:val="00694A07"/>
    <w:rsid w:val="006A48B1"/>
    <w:rsid w:val="006A4CDF"/>
    <w:rsid w:val="006A6415"/>
    <w:rsid w:val="006B55B9"/>
    <w:rsid w:val="006B789D"/>
    <w:rsid w:val="006C7279"/>
    <w:rsid w:val="006D58B6"/>
    <w:rsid w:val="006E16D2"/>
    <w:rsid w:val="006E3C0C"/>
    <w:rsid w:val="006F04E5"/>
    <w:rsid w:val="006F1FA1"/>
    <w:rsid w:val="006F5E30"/>
    <w:rsid w:val="0070786A"/>
    <w:rsid w:val="00710EB0"/>
    <w:rsid w:val="0072080C"/>
    <w:rsid w:val="00732F9F"/>
    <w:rsid w:val="007516CF"/>
    <w:rsid w:val="0075599A"/>
    <w:rsid w:val="0075757D"/>
    <w:rsid w:val="00760C7F"/>
    <w:rsid w:val="00762087"/>
    <w:rsid w:val="00767412"/>
    <w:rsid w:val="00770CB9"/>
    <w:rsid w:val="00770D51"/>
    <w:rsid w:val="0077513E"/>
    <w:rsid w:val="0077594D"/>
    <w:rsid w:val="00781EC3"/>
    <w:rsid w:val="007A1813"/>
    <w:rsid w:val="007B0EC4"/>
    <w:rsid w:val="007B43D5"/>
    <w:rsid w:val="007B71AA"/>
    <w:rsid w:val="007C0132"/>
    <w:rsid w:val="007C0586"/>
    <w:rsid w:val="007C0C45"/>
    <w:rsid w:val="007C4169"/>
    <w:rsid w:val="007C4998"/>
    <w:rsid w:val="007C5983"/>
    <w:rsid w:val="007C7219"/>
    <w:rsid w:val="007D192D"/>
    <w:rsid w:val="007D45A1"/>
    <w:rsid w:val="007D5678"/>
    <w:rsid w:val="007F397A"/>
    <w:rsid w:val="007F4097"/>
    <w:rsid w:val="00800C48"/>
    <w:rsid w:val="008013BA"/>
    <w:rsid w:val="00802755"/>
    <w:rsid w:val="00812B05"/>
    <w:rsid w:val="00814F5F"/>
    <w:rsid w:val="0082030E"/>
    <w:rsid w:val="008318FA"/>
    <w:rsid w:val="00832976"/>
    <w:rsid w:val="00835BAD"/>
    <w:rsid w:val="008464DA"/>
    <w:rsid w:val="00850F09"/>
    <w:rsid w:val="00855370"/>
    <w:rsid w:val="008647C6"/>
    <w:rsid w:val="008675D6"/>
    <w:rsid w:val="008764F9"/>
    <w:rsid w:val="00890021"/>
    <w:rsid w:val="00893E11"/>
    <w:rsid w:val="00896DF6"/>
    <w:rsid w:val="008A561A"/>
    <w:rsid w:val="008A5AC1"/>
    <w:rsid w:val="008B4096"/>
    <w:rsid w:val="008C57E5"/>
    <w:rsid w:val="008D0B9E"/>
    <w:rsid w:val="008E66AD"/>
    <w:rsid w:val="008E77BB"/>
    <w:rsid w:val="008F12C1"/>
    <w:rsid w:val="008F52FE"/>
    <w:rsid w:val="008F6218"/>
    <w:rsid w:val="00901945"/>
    <w:rsid w:val="00904380"/>
    <w:rsid w:val="00905DCF"/>
    <w:rsid w:val="00907CBE"/>
    <w:rsid w:val="00913764"/>
    <w:rsid w:val="009307B8"/>
    <w:rsid w:val="00942404"/>
    <w:rsid w:val="00957040"/>
    <w:rsid w:val="00957871"/>
    <w:rsid w:val="00970508"/>
    <w:rsid w:val="009726A1"/>
    <w:rsid w:val="0098405E"/>
    <w:rsid w:val="0098718D"/>
    <w:rsid w:val="009A2C13"/>
    <w:rsid w:val="009A52E2"/>
    <w:rsid w:val="009A7617"/>
    <w:rsid w:val="009A7BC6"/>
    <w:rsid w:val="009A7D15"/>
    <w:rsid w:val="009B7E87"/>
    <w:rsid w:val="009C75B2"/>
    <w:rsid w:val="009D27CE"/>
    <w:rsid w:val="009D45AD"/>
    <w:rsid w:val="009D7DFE"/>
    <w:rsid w:val="009E4BAF"/>
    <w:rsid w:val="009E55D8"/>
    <w:rsid w:val="009E706E"/>
    <w:rsid w:val="009E7C41"/>
    <w:rsid w:val="009F364E"/>
    <w:rsid w:val="009F5DB0"/>
    <w:rsid w:val="00A0023A"/>
    <w:rsid w:val="00A004F3"/>
    <w:rsid w:val="00A02B8D"/>
    <w:rsid w:val="00A10867"/>
    <w:rsid w:val="00A178DD"/>
    <w:rsid w:val="00A2054E"/>
    <w:rsid w:val="00A23C2B"/>
    <w:rsid w:val="00A2645D"/>
    <w:rsid w:val="00A27D1E"/>
    <w:rsid w:val="00A30072"/>
    <w:rsid w:val="00A41A89"/>
    <w:rsid w:val="00A43581"/>
    <w:rsid w:val="00A45957"/>
    <w:rsid w:val="00A50E31"/>
    <w:rsid w:val="00A5294E"/>
    <w:rsid w:val="00A80ABC"/>
    <w:rsid w:val="00A831E3"/>
    <w:rsid w:val="00A915A2"/>
    <w:rsid w:val="00AA3A90"/>
    <w:rsid w:val="00AA5696"/>
    <w:rsid w:val="00AB1081"/>
    <w:rsid w:val="00AB7DC9"/>
    <w:rsid w:val="00AC23AF"/>
    <w:rsid w:val="00AE29DD"/>
    <w:rsid w:val="00AF2034"/>
    <w:rsid w:val="00AF22DD"/>
    <w:rsid w:val="00AF6359"/>
    <w:rsid w:val="00B12CD7"/>
    <w:rsid w:val="00B14FA4"/>
    <w:rsid w:val="00B277F0"/>
    <w:rsid w:val="00B30306"/>
    <w:rsid w:val="00B32216"/>
    <w:rsid w:val="00B36259"/>
    <w:rsid w:val="00B4109F"/>
    <w:rsid w:val="00B42985"/>
    <w:rsid w:val="00B44F71"/>
    <w:rsid w:val="00B50085"/>
    <w:rsid w:val="00B52273"/>
    <w:rsid w:val="00B63068"/>
    <w:rsid w:val="00B64672"/>
    <w:rsid w:val="00B67E98"/>
    <w:rsid w:val="00B925EE"/>
    <w:rsid w:val="00BA0C52"/>
    <w:rsid w:val="00BA1B70"/>
    <w:rsid w:val="00BA30FD"/>
    <w:rsid w:val="00BA6441"/>
    <w:rsid w:val="00BB12C9"/>
    <w:rsid w:val="00BB2CD0"/>
    <w:rsid w:val="00BB7AD8"/>
    <w:rsid w:val="00BC3BDA"/>
    <w:rsid w:val="00BD02D3"/>
    <w:rsid w:val="00BD47CC"/>
    <w:rsid w:val="00BF0FBD"/>
    <w:rsid w:val="00BF47A5"/>
    <w:rsid w:val="00C05F44"/>
    <w:rsid w:val="00C17588"/>
    <w:rsid w:val="00C204A4"/>
    <w:rsid w:val="00C334B1"/>
    <w:rsid w:val="00C354FE"/>
    <w:rsid w:val="00C37DCD"/>
    <w:rsid w:val="00C5288F"/>
    <w:rsid w:val="00C557F5"/>
    <w:rsid w:val="00C57687"/>
    <w:rsid w:val="00C60FDE"/>
    <w:rsid w:val="00C63060"/>
    <w:rsid w:val="00C65830"/>
    <w:rsid w:val="00C707A4"/>
    <w:rsid w:val="00C76107"/>
    <w:rsid w:val="00C761D6"/>
    <w:rsid w:val="00C8242C"/>
    <w:rsid w:val="00C853AA"/>
    <w:rsid w:val="00CA6591"/>
    <w:rsid w:val="00CB4CC9"/>
    <w:rsid w:val="00CB72DA"/>
    <w:rsid w:val="00CC5265"/>
    <w:rsid w:val="00CD3FF2"/>
    <w:rsid w:val="00CE11F2"/>
    <w:rsid w:val="00CE6EC3"/>
    <w:rsid w:val="00D0182C"/>
    <w:rsid w:val="00D135B2"/>
    <w:rsid w:val="00D23179"/>
    <w:rsid w:val="00D25186"/>
    <w:rsid w:val="00D25D66"/>
    <w:rsid w:val="00D36098"/>
    <w:rsid w:val="00D37BD6"/>
    <w:rsid w:val="00D40929"/>
    <w:rsid w:val="00D42B9C"/>
    <w:rsid w:val="00D46394"/>
    <w:rsid w:val="00D52159"/>
    <w:rsid w:val="00D607B7"/>
    <w:rsid w:val="00D62B70"/>
    <w:rsid w:val="00D66A8B"/>
    <w:rsid w:val="00D66EB3"/>
    <w:rsid w:val="00D67C2D"/>
    <w:rsid w:val="00D71365"/>
    <w:rsid w:val="00D7351A"/>
    <w:rsid w:val="00D75784"/>
    <w:rsid w:val="00D77147"/>
    <w:rsid w:val="00D90F3A"/>
    <w:rsid w:val="00D95119"/>
    <w:rsid w:val="00DA5AFF"/>
    <w:rsid w:val="00DA69EB"/>
    <w:rsid w:val="00DB5F1C"/>
    <w:rsid w:val="00DC079C"/>
    <w:rsid w:val="00DC2ACF"/>
    <w:rsid w:val="00DC6154"/>
    <w:rsid w:val="00DD64BF"/>
    <w:rsid w:val="00DD7191"/>
    <w:rsid w:val="00DE1C2A"/>
    <w:rsid w:val="00DF0063"/>
    <w:rsid w:val="00DF228B"/>
    <w:rsid w:val="00DF4C7D"/>
    <w:rsid w:val="00E00C51"/>
    <w:rsid w:val="00E0232B"/>
    <w:rsid w:val="00E04BF0"/>
    <w:rsid w:val="00E12EE9"/>
    <w:rsid w:val="00E13543"/>
    <w:rsid w:val="00E205FE"/>
    <w:rsid w:val="00E21BD0"/>
    <w:rsid w:val="00E22BDC"/>
    <w:rsid w:val="00E2534D"/>
    <w:rsid w:val="00E3376A"/>
    <w:rsid w:val="00E43FBC"/>
    <w:rsid w:val="00E46C6E"/>
    <w:rsid w:val="00E5484D"/>
    <w:rsid w:val="00E60A41"/>
    <w:rsid w:val="00E65861"/>
    <w:rsid w:val="00E6692A"/>
    <w:rsid w:val="00E70654"/>
    <w:rsid w:val="00E8123F"/>
    <w:rsid w:val="00E82470"/>
    <w:rsid w:val="00E84B3A"/>
    <w:rsid w:val="00E91E57"/>
    <w:rsid w:val="00EA049D"/>
    <w:rsid w:val="00EB21EF"/>
    <w:rsid w:val="00EB2D8F"/>
    <w:rsid w:val="00EC49A0"/>
    <w:rsid w:val="00EC5EA8"/>
    <w:rsid w:val="00ED204F"/>
    <w:rsid w:val="00ED26BA"/>
    <w:rsid w:val="00ED3B85"/>
    <w:rsid w:val="00ED5E67"/>
    <w:rsid w:val="00EF1D07"/>
    <w:rsid w:val="00EF4521"/>
    <w:rsid w:val="00F11FD5"/>
    <w:rsid w:val="00F14938"/>
    <w:rsid w:val="00F165B8"/>
    <w:rsid w:val="00F31450"/>
    <w:rsid w:val="00F377C1"/>
    <w:rsid w:val="00F44AA9"/>
    <w:rsid w:val="00F52324"/>
    <w:rsid w:val="00F52ACE"/>
    <w:rsid w:val="00F76854"/>
    <w:rsid w:val="00F83F0E"/>
    <w:rsid w:val="00F87141"/>
    <w:rsid w:val="00F8766A"/>
    <w:rsid w:val="00F94F1E"/>
    <w:rsid w:val="00F95F2F"/>
    <w:rsid w:val="00FA00D8"/>
    <w:rsid w:val="00FA66A2"/>
    <w:rsid w:val="00FB0C43"/>
    <w:rsid w:val="00FB44F7"/>
    <w:rsid w:val="00FB616F"/>
    <w:rsid w:val="00FD0028"/>
    <w:rsid w:val="00FE1897"/>
    <w:rsid w:val="00FE3CDA"/>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20EE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basedOn w:val="prastasis"/>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iPriority w:val="99"/>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04cbd4205bd811e79198ffdb108a3753/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13922</Words>
  <Characters>7937</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21816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Milda Petrylienė</cp:lastModifiedBy>
  <cp:revision>6</cp:revision>
  <dcterms:created xsi:type="dcterms:W3CDTF">2025-02-19T15:02:00Z</dcterms:created>
  <dcterms:modified xsi:type="dcterms:W3CDTF">2025-02-21T12:58:00Z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